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44F8" w14:textId="77777777" w:rsidR="002C39C3" w:rsidRPr="00E97036" w:rsidRDefault="002C39C3" w:rsidP="00E97036">
      <w:pPr>
        <w:spacing w:after="0"/>
        <w:jc w:val="right"/>
        <w:rPr>
          <w:rFonts w:ascii="Tahoma" w:hAnsi="Tahoma" w:cs="Tahoma"/>
          <w:sz w:val="20"/>
          <w:szCs w:val="20"/>
        </w:rPr>
      </w:pPr>
    </w:p>
    <w:p w14:paraId="670E2079" w14:textId="1542BC27" w:rsidR="002E3A27" w:rsidRPr="000E672B" w:rsidRDefault="002E3A27" w:rsidP="008F7B8D">
      <w:pPr>
        <w:spacing w:after="0"/>
        <w:ind w:left="4280"/>
        <w:jc w:val="right"/>
        <w:rPr>
          <w:rFonts w:ascii="Tahoma" w:hAnsi="Tahoma" w:cs="Tahoma"/>
          <w:sz w:val="20"/>
          <w:szCs w:val="20"/>
        </w:rPr>
      </w:pPr>
      <w:r w:rsidRPr="00E97036">
        <w:rPr>
          <w:rFonts w:ascii="Tahoma" w:hAnsi="Tahoma" w:cs="Tahoma"/>
          <w:sz w:val="20"/>
          <w:szCs w:val="20"/>
        </w:rPr>
        <w:t xml:space="preserve">Załącznik nr </w:t>
      </w:r>
      <w:r>
        <w:rPr>
          <w:rFonts w:ascii="Tahoma" w:hAnsi="Tahoma" w:cs="Tahoma"/>
          <w:sz w:val="20"/>
          <w:szCs w:val="20"/>
        </w:rPr>
        <w:t>1</w:t>
      </w:r>
      <w:r w:rsidRPr="00E97036">
        <w:rPr>
          <w:rFonts w:ascii="Tahoma" w:hAnsi="Tahoma" w:cs="Tahoma"/>
          <w:sz w:val="20"/>
          <w:szCs w:val="20"/>
        </w:rPr>
        <w:t xml:space="preserve"> do Zapytani</w:t>
      </w:r>
      <w:r>
        <w:rPr>
          <w:rFonts w:ascii="Tahoma" w:hAnsi="Tahoma" w:cs="Tahoma"/>
          <w:sz w:val="20"/>
          <w:szCs w:val="20"/>
        </w:rPr>
        <w:t>a</w:t>
      </w:r>
      <w:r w:rsidRPr="00E97036">
        <w:rPr>
          <w:rFonts w:ascii="Tahoma" w:hAnsi="Tahoma" w:cs="Tahoma"/>
          <w:sz w:val="20"/>
          <w:szCs w:val="20"/>
        </w:rPr>
        <w:t xml:space="preserve"> ofertowego </w:t>
      </w:r>
      <w:bookmarkStart w:id="0" w:name="_Hlk138169385"/>
      <w:r w:rsidRPr="000E672B">
        <w:rPr>
          <w:rFonts w:ascii="Tahoma" w:hAnsi="Tahoma" w:cs="Tahoma"/>
          <w:sz w:val="20"/>
          <w:szCs w:val="20"/>
        </w:rPr>
        <w:t xml:space="preserve">nr </w:t>
      </w:r>
      <w:r w:rsidR="00111E38">
        <w:rPr>
          <w:rFonts w:ascii="Tahoma" w:hAnsi="Tahoma" w:cs="Tahoma"/>
          <w:sz w:val="20"/>
          <w:szCs w:val="20"/>
        </w:rPr>
        <w:t>1/202</w:t>
      </w:r>
      <w:r w:rsidR="00F32907">
        <w:rPr>
          <w:rFonts w:ascii="Tahoma" w:hAnsi="Tahoma" w:cs="Tahoma"/>
          <w:sz w:val="20"/>
          <w:szCs w:val="20"/>
        </w:rPr>
        <w:t>6</w:t>
      </w:r>
    </w:p>
    <w:p w14:paraId="2400A2C4" w14:textId="168278D1" w:rsidR="002E3A27" w:rsidRPr="00036675" w:rsidRDefault="002E3A27" w:rsidP="008F7B8D">
      <w:pPr>
        <w:spacing w:after="0"/>
        <w:ind w:left="4280"/>
        <w:jc w:val="right"/>
        <w:rPr>
          <w:rFonts w:ascii="Tahoma" w:eastAsia="Calibri" w:hAnsi="Tahoma" w:cs="Tahoma"/>
          <w:sz w:val="20"/>
          <w:szCs w:val="20"/>
        </w:rPr>
      </w:pPr>
      <w:r w:rsidRPr="000E672B">
        <w:rPr>
          <w:rFonts w:ascii="Tahoma" w:hAnsi="Tahoma" w:cs="Tahoma"/>
          <w:sz w:val="20"/>
          <w:szCs w:val="20"/>
        </w:rPr>
        <w:t xml:space="preserve">dotyczące </w:t>
      </w:r>
      <w:r w:rsidR="00A30BDD" w:rsidRPr="00A30BDD">
        <w:rPr>
          <w:rFonts w:ascii="Tahoma" w:hAnsi="Tahoma" w:cs="Tahoma"/>
          <w:sz w:val="20"/>
          <w:szCs w:val="20"/>
        </w:rPr>
        <w:t>dostawy specjalistycznego systemu informatycznego</w:t>
      </w:r>
    </w:p>
    <w:bookmarkEnd w:id="0"/>
    <w:p w14:paraId="1D0C2A17" w14:textId="77777777" w:rsidR="002C39C3" w:rsidRPr="00E97036" w:rsidRDefault="002C39C3">
      <w:pPr>
        <w:jc w:val="center"/>
        <w:rPr>
          <w:rFonts w:ascii="Tahoma" w:hAnsi="Tahoma" w:cs="Tahoma"/>
          <w:b/>
          <w:bCs/>
          <w:sz w:val="20"/>
          <w:szCs w:val="20"/>
        </w:rPr>
      </w:pPr>
    </w:p>
    <w:p w14:paraId="76B781E7" w14:textId="77777777" w:rsidR="002C39C3" w:rsidRPr="00E97036" w:rsidRDefault="004508E3">
      <w:pPr>
        <w:jc w:val="center"/>
        <w:rPr>
          <w:rFonts w:ascii="Tahoma" w:hAnsi="Tahoma" w:cs="Tahoma"/>
          <w:b/>
          <w:bCs/>
          <w:sz w:val="20"/>
          <w:szCs w:val="20"/>
        </w:rPr>
      </w:pPr>
      <w:r w:rsidRPr="00E97036">
        <w:rPr>
          <w:rFonts w:ascii="Tahoma" w:hAnsi="Tahoma" w:cs="Tahoma"/>
          <w:b/>
          <w:bCs/>
          <w:sz w:val="20"/>
          <w:szCs w:val="20"/>
          <w:lang w:val="de-DE"/>
        </w:rPr>
        <w:t>FORMULARZ OFERTOWY</w:t>
      </w:r>
    </w:p>
    <w:p w14:paraId="78FF7B0B" w14:textId="77777777" w:rsidR="002C39C3" w:rsidRPr="00E97036" w:rsidRDefault="002C39C3">
      <w:pPr>
        <w:jc w:val="center"/>
        <w:rPr>
          <w:rFonts w:ascii="Tahoma" w:hAnsi="Tahoma" w:cs="Tahoma"/>
          <w:b/>
          <w:bCs/>
          <w:sz w:val="20"/>
          <w:szCs w:val="20"/>
        </w:rPr>
      </w:pPr>
    </w:p>
    <w:p w14:paraId="4137C876" w14:textId="77777777" w:rsidR="0045766D" w:rsidRDefault="0045766D" w:rsidP="0045766D">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ahoma" w:hAnsi="Tahoma" w:cs="Tahoma"/>
          <w:b/>
          <w:sz w:val="20"/>
          <w:szCs w:val="20"/>
        </w:rPr>
      </w:pPr>
      <w:r>
        <w:rPr>
          <w:rFonts w:ascii="Tahoma" w:eastAsia="Tahoma" w:hAnsi="Tahoma" w:cs="Tahoma"/>
          <w:b/>
          <w:sz w:val="20"/>
          <w:szCs w:val="20"/>
        </w:rPr>
        <w:t>Nazwa i adres Zamawiającego</w:t>
      </w:r>
    </w:p>
    <w:p w14:paraId="14121E5A" w14:textId="77777777" w:rsidR="0045766D" w:rsidRDefault="0045766D" w:rsidP="0045766D">
      <w:pPr>
        <w:spacing w:line="276" w:lineRule="auto"/>
        <w:ind w:left="397"/>
        <w:rPr>
          <w:rFonts w:ascii="Tahoma" w:eastAsia="Tahoma" w:hAnsi="Tahoma" w:cs="Tahoma"/>
          <w:sz w:val="20"/>
          <w:szCs w:val="20"/>
        </w:rPr>
      </w:pPr>
      <w:bookmarkStart w:id="1" w:name="_heading=h.gjdgxs"/>
      <w:bookmarkEnd w:id="1"/>
      <w:r>
        <w:rPr>
          <w:rFonts w:ascii="Tahoma" w:eastAsia="Tahoma" w:hAnsi="Tahoma" w:cs="Tahoma"/>
          <w:b/>
          <w:sz w:val="20"/>
          <w:szCs w:val="20"/>
        </w:rPr>
        <w:t>Nazwa:</w:t>
      </w:r>
      <w:r>
        <w:rPr>
          <w:rFonts w:ascii="Tahoma" w:eastAsia="Tahoma" w:hAnsi="Tahoma" w:cs="Tahoma"/>
          <w:sz w:val="20"/>
          <w:szCs w:val="20"/>
        </w:rPr>
        <w:t xml:space="preserve"> Splast sp. z o.o. </w:t>
      </w:r>
    </w:p>
    <w:p w14:paraId="1623211D" w14:textId="765B1D3F" w:rsidR="0045766D" w:rsidRDefault="0045766D" w:rsidP="0045766D">
      <w:pPr>
        <w:tabs>
          <w:tab w:val="left" w:pos="6765"/>
        </w:tabs>
        <w:spacing w:line="276" w:lineRule="auto"/>
        <w:ind w:left="397"/>
        <w:rPr>
          <w:rFonts w:ascii="Tahoma" w:eastAsia="Tahoma" w:hAnsi="Tahoma" w:cs="Tahoma"/>
          <w:sz w:val="20"/>
          <w:szCs w:val="20"/>
        </w:rPr>
      </w:pPr>
      <w:r>
        <w:rPr>
          <w:rFonts w:ascii="Tahoma" w:eastAsia="Tahoma" w:hAnsi="Tahoma" w:cs="Tahoma"/>
          <w:b/>
          <w:sz w:val="20"/>
          <w:szCs w:val="20"/>
        </w:rPr>
        <w:t xml:space="preserve">Adres: </w:t>
      </w:r>
      <w:r w:rsidR="00496C99" w:rsidRPr="008F7B8D">
        <w:rPr>
          <w:rFonts w:ascii="Tahoma" w:eastAsia="Tahoma" w:hAnsi="Tahoma" w:cs="Tahoma"/>
          <w:bCs/>
          <w:sz w:val="20"/>
          <w:szCs w:val="20"/>
        </w:rPr>
        <w:t xml:space="preserve">ul. </w:t>
      </w:r>
      <w:r w:rsidRPr="008F7B8D">
        <w:rPr>
          <w:rFonts w:ascii="Tahoma" w:eastAsia="Tahoma" w:hAnsi="Tahoma" w:cs="Tahoma"/>
          <w:bCs/>
          <w:sz w:val="20"/>
          <w:szCs w:val="20"/>
        </w:rPr>
        <w:t>Lotników 13</w:t>
      </w:r>
    </w:p>
    <w:p w14:paraId="5CBA14C6" w14:textId="77777777" w:rsidR="0045766D" w:rsidRDefault="0045766D" w:rsidP="0045766D">
      <w:pPr>
        <w:spacing w:line="276" w:lineRule="auto"/>
        <w:ind w:left="397"/>
        <w:rPr>
          <w:rFonts w:ascii="Tahoma" w:eastAsia="Tahoma" w:hAnsi="Tahoma" w:cs="Tahoma"/>
          <w:sz w:val="20"/>
          <w:szCs w:val="20"/>
        </w:rPr>
      </w:pPr>
      <w:r>
        <w:rPr>
          <w:rFonts w:ascii="Tahoma" w:eastAsia="Tahoma" w:hAnsi="Tahoma" w:cs="Tahoma"/>
          <w:b/>
          <w:sz w:val="20"/>
          <w:szCs w:val="20"/>
        </w:rPr>
        <w:t>Miejscowość:</w:t>
      </w:r>
      <w:r>
        <w:rPr>
          <w:rFonts w:ascii="Tahoma" w:eastAsia="Tahoma" w:hAnsi="Tahoma" w:cs="Tahoma"/>
          <w:sz w:val="20"/>
          <w:szCs w:val="20"/>
        </w:rPr>
        <w:t xml:space="preserve"> 38-400 Krosno </w:t>
      </w:r>
    </w:p>
    <w:p w14:paraId="69BBD575" w14:textId="77777777" w:rsidR="0045766D" w:rsidRDefault="0045766D" w:rsidP="0045766D">
      <w:pPr>
        <w:spacing w:line="276" w:lineRule="auto"/>
        <w:ind w:left="397"/>
        <w:rPr>
          <w:rFonts w:ascii="Tahoma" w:eastAsia="Tahoma" w:hAnsi="Tahoma" w:cs="Tahoma"/>
          <w:sz w:val="20"/>
          <w:szCs w:val="20"/>
        </w:rPr>
      </w:pPr>
      <w:r>
        <w:rPr>
          <w:rFonts w:ascii="Tahoma" w:eastAsia="Tahoma" w:hAnsi="Tahoma" w:cs="Tahoma"/>
          <w:b/>
          <w:sz w:val="20"/>
          <w:szCs w:val="20"/>
        </w:rPr>
        <w:t>NIP:</w:t>
      </w:r>
      <w:r>
        <w:rPr>
          <w:rFonts w:ascii="Tahoma" w:eastAsia="Tahoma" w:hAnsi="Tahoma" w:cs="Tahoma"/>
          <w:sz w:val="20"/>
          <w:szCs w:val="20"/>
        </w:rPr>
        <w:t xml:space="preserve"> 6842265541</w:t>
      </w:r>
    </w:p>
    <w:p w14:paraId="49D5958B" w14:textId="77777777" w:rsidR="002C39C3" w:rsidRPr="00E97036" w:rsidRDefault="002C39C3">
      <w:pPr>
        <w:rPr>
          <w:rFonts w:ascii="Tahoma" w:hAnsi="Tahoma" w:cs="Tahoma"/>
          <w:b/>
          <w:bCs/>
          <w:sz w:val="20"/>
          <w:szCs w:val="20"/>
        </w:rPr>
      </w:pPr>
    </w:p>
    <w:p w14:paraId="21D6D58E" w14:textId="77777777" w:rsidR="002C39C3" w:rsidRPr="00E97036" w:rsidRDefault="004508E3">
      <w:pPr>
        <w:rPr>
          <w:rFonts w:ascii="Tahoma" w:hAnsi="Tahoma" w:cs="Tahoma"/>
          <w:sz w:val="20"/>
          <w:szCs w:val="20"/>
        </w:rPr>
      </w:pPr>
      <w:r w:rsidRPr="00E97036">
        <w:rPr>
          <w:rFonts w:ascii="Tahoma" w:hAnsi="Tahoma" w:cs="Tahoma"/>
          <w:b/>
          <w:bCs/>
          <w:sz w:val="20"/>
          <w:szCs w:val="20"/>
        </w:rPr>
        <w:t>Dane dotyczą</w:t>
      </w:r>
      <w:r w:rsidRPr="00E97036">
        <w:rPr>
          <w:rFonts w:ascii="Tahoma" w:hAnsi="Tahoma" w:cs="Tahoma"/>
          <w:b/>
          <w:bCs/>
          <w:sz w:val="20"/>
          <w:szCs w:val="20"/>
          <w:lang w:val="it-IT"/>
        </w:rPr>
        <w:t>ce Oferenta:</w:t>
      </w:r>
    </w:p>
    <w:tbl>
      <w:tblPr>
        <w:tblStyle w:val="TableNormal1"/>
        <w:tblW w:w="9141"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969"/>
        <w:gridCol w:w="5172"/>
      </w:tblGrid>
      <w:tr w:rsidR="002C39C3" w:rsidRPr="00E97036" w14:paraId="4EFA791C" w14:textId="77777777" w:rsidTr="00E97036">
        <w:trPr>
          <w:trHeight w:val="679"/>
        </w:trPr>
        <w:tc>
          <w:tcPr>
            <w:tcW w:w="3969" w:type="dxa"/>
            <w:tcBorders>
              <w:top w:val="single" w:sz="4" w:space="0" w:color="000000"/>
              <w:left w:val="single" w:sz="4" w:space="0" w:color="000000"/>
              <w:bottom w:val="single" w:sz="4" w:space="0" w:color="000000"/>
              <w:right w:val="single" w:sz="4" w:space="0" w:color="000000"/>
            </w:tcBorders>
            <w:tcMar>
              <w:top w:w="80" w:type="dxa"/>
              <w:left w:w="180" w:type="dxa"/>
              <w:bottom w:w="80" w:type="dxa"/>
              <w:right w:w="80" w:type="dxa"/>
            </w:tcMar>
          </w:tcPr>
          <w:p w14:paraId="49CB7D2E" w14:textId="77777777" w:rsidR="002C39C3" w:rsidRPr="00E97036" w:rsidRDefault="004508E3">
            <w:pPr>
              <w:ind w:left="100"/>
              <w:rPr>
                <w:rFonts w:ascii="Tahoma" w:hAnsi="Tahoma" w:cs="Tahoma"/>
                <w:sz w:val="20"/>
                <w:szCs w:val="20"/>
              </w:rPr>
            </w:pPr>
            <w:r w:rsidRPr="00E97036">
              <w:rPr>
                <w:rFonts w:ascii="Tahoma" w:hAnsi="Tahoma" w:cs="Tahoma"/>
                <w:b/>
                <w:bCs/>
                <w:sz w:val="20"/>
                <w:szCs w:val="20"/>
              </w:rPr>
              <w:t>Nazwa:</w:t>
            </w:r>
          </w:p>
        </w:tc>
        <w:tc>
          <w:tcPr>
            <w:tcW w:w="51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8E2A53" w14:textId="77777777" w:rsidR="002C39C3" w:rsidRPr="00E97036" w:rsidRDefault="002C39C3">
            <w:pPr>
              <w:rPr>
                <w:rFonts w:ascii="Tahoma" w:hAnsi="Tahoma" w:cs="Tahoma"/>
                <w:sz w:val="20"/>
                <w:szCs w:val="20"/>
              </w:rPr>
            </w:pPr>
          </w:p>
        </w:tc>
      </w:tr>
      <w:tr w:rsidR="002C39C3" w:rsidRPr="00E97036" w14:paraId="29AB748A" w14:textId="77777777" w:rsidTr="00E97036">
        <w:trPr>
          <w:trHeight w:val="500"/>
        </w:trPr>
        <w:tc>
          <w:tcPr>
            <w:tcW w:w="3969" w:type="dxa"/>
            <w:tcBorders>
              <w:top w:val="single" w:sz="4" w:space="0" w:color="000000"/>
              <w:left w:val="single" w:sz="4" w:space="0" w:color="000000"/>
              <w:bottom w:val="single" w:sz="4" w:space="0" w:color="000000"/>
              <w:right w:val="single" w:sz="4" w:space="0" w:color="000000"/>
            </w:tcBorders>
            <w:tcMar>
              <w:top w:w="80" w:type="dxa"/>
              <w:left w:w="180" w:type="dxa"/>
              <w:bottom w:w="80" w:type="dxa"/>
              <w:right w:w="80" w:type="dxa"/>
            </w:tcMar>
          </w:tcPr>
          <w:p w14:paraId="7A050188" w14:textId="77777777" w:rsidR="002C39C3" w:rsidRPr="00E97036" w:rsidRDefault="004508E3">
            <w:pPr>
              <w:spacing w:after="0" w:line="240" w:lineRule="auto"/>
              <w:ind w:left="100"/>
              <w:rPr>
                <w:rFonts w:ascii="Tahoma" w:hAnsi="Tahoma" w:cs="Tahoma"/>
                <w:sz w:val="20"/>
                <w:szCs w:val="20"/>
              </w:rPr>
            </w:pPr>
            <w:r w:rsidRPr="00E97036">
              <w:rPr>
                <w:rFonts w:ascii="Tahoma" w:hAnsi="Tahoma" w:cs="Tahoma"/>
                <w:b/>
                <w:bCs/>
                <w:sz w:val="20"/>
                <w:szCs w:val="20"/>
              </w:rPr>
              <w:t>Adres/siedziba:</w:t>
            </w:r>
          </w:p>
        </w:tc>
        <w:tc>
          <w:tcPr>
            <w:tcW w:w="51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18C0DC" w14:textId="77777777" w:rsidR="002C39C3" w:rsidRPr="00E97036" w:rsidRDefault="002C39C3">
            <w:pPr>
              <w:rPr>
                <w:rFonts w:ascii="Tahoma" w:hAnsi="Tahoma" w:cs="Tahoma"/>
                <w:sz w:val="20"/>
                <w:szCs w:val="20"/>
              </w:rPr>
            </w:pPr>
          </w:p>
        </w:tc>
      </w:tr>
      <w:tr w:rsidR="002C39C3" w:rsidRPr="00E97036" w14:paraId="71DE3D54" w14:textId="77777777" w:rsidTr="00E97036">
        <w:trPr>
          <w:trHeight w:val="500"/>
        </w:trPr>
        <w:tc>
          <w:tcPr>
            <w:tcW w:w="3969" w:type="dxa"/>
            <w:tcBorders>
              <w:top w:val="single" w:sz="4" w:space="0" w:color="000000"/>
              <w:left w:val="single" w:sz="4" w:space="0" w:color="000000"/>
              <w:bottom w:val="single" w:sz="4" w:space="0" w:color="000000"/>
              <w:right w:val="single" w:sz="4" w:space="0" w:color="000000"/>
            </w:tcBorders>
            <w:tcMar>
              <w:top w:w="80" w:type="dxa"/>
              <w:left w:w="180" w:type="dxa"/>
              <w:bottom w:w="80" w:type="dxa"/>
              <w:right w:w="80" w:type="dxa"/>
            </w:tcMar>
          </w:tcPr>
          <w:p w14:paraId="31A2A9F3" w14:textId="77777777" w:rsidR="002C39C3" w:rsidRPr="00E97036" w:rsidRDefault="004508E3">
            <w:pPr>
              <w:spacing w:after="0" w:line="240" w:lineRule="auto"/>
              <w:ind w:left="100"/>
              <w:rPr>
                <w:rFonts w:ascii="Tahoma" w:hAnsi="Tahoma" w:cs="Tahoma"/>
                <w:sz w:val="20"/>
                <w:szCs w:val="20"/>
              </w:rPr>
            </w:pPr>
            <w:r w:rsidRPr="00E97036">
              <w:rPr>
                <w:rFonts w:ascii="Tahoma" w:hAnsi="Tahoma" w:cs="Tahoma"/>
                <w:b/>
                <w:bCs/>
                <w:sz w:val="20"/>
                <w:szCs w:val="20"/>
              </w:rPr>
              <w:t>NIP (Numer Identyfikacji</w:t>
            </w:r>
            <w:r w:rsidRPr="00E97036">
              <w:rPr>
                <w:rFonts w:ascii="Tahoma" w:hAnsi="Tahoma" w:cs="Tahoma"/>
                <w:sz w:val="20"/>
                <w:szCs w:val="20"/>
              </w:rPr>
              <w:t xml:space="preserve"> </w:t>
            </w:r>
            <w:r w:rsidRPr="00E97036">
              <w:rPr>
                <w:rFonts w:ascii="Tahoma" w:hAnsi="Tahoma" w:cs="Tahoma"/>
                <w:b/>
                <w:bCs/>
                <w:sz w:val="20"/>
                <w:szCs w:val="20"/>
              </w:rPr>
              <w:t>Podatkowej):</w:t>
            </w:r>
          </w:p>
        </w:tc>
        <w:tc>
          <w:tcPr>
            <w:tcW w:w="51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5EA49F" w14:textId="77777777" w:rsidR="002C39C3" w:rsidRPr="00E97036" w:rsidRDefault="002C39C3">
            <w:pPr>
              <w:rPr>
                <w:rFonts w:ascii="Tahoma" w:hAnsi="Tahoma" w:cs="Tahoma"/>
                <w:sz w:val="20"/>
                <w:szCs w:val="20"/>
              </w:rPr>
            </w:pPr>
          </w:p>
        </w:tc>
      </w:tr>
    </w:tbl>
    <w:p w14:paraId="75E3A9FC" w14:textId="77777777" w:rsidR="002C39C3" w:rsidRPr="00E97036" w:rsidRDefault="002C39C3">
      <w:pPr>
        <w:widowControl w:val="0"/>
        <w:spacing w:line="240" w:lineRule="auto"/>
        <w:ind w:left="108" w:hanging="108"/>
        <w:rPr>
          <w:rFonts w:ascii="Tahoma" w:hAnsi="Tahoma" w:cs="Tahoma"/>
          <w:sz w:val="20"/>
          <w:szCs w:val="20"/>
        </w:rPr>
      </w:pPr>
    </w:p>
    <w:p w14:paraId="39FD2D19" w14:textId="77777777" w:rsidR="002C39C3" w:rsidRPr="00E97036" w:rsidRDefault="002C39C3">
      <w:pPr>
        <w:widowControl w:val="0"/>
        <w:spacing w:line="240" w:lineRule="auto"/>
        <w:rPr>
          <w:rFonts w:ascii="Tahoma" w:hAnsi="Tahoma" w:cs="Tahoma"/>
          <w:sz w:val="20"/>
          <w:szCs w:val="20"/>
        </w:rPr>
      </w:pPr>
    </w:p>
    <w:p w14:paraId="40B7D7FF" w14:textId="3DFCF963" w:rsidR="002C39C3" w:rsidRPr="00A30BDD" w:rsidRDefault="004508E3" w:rsidP="008F7B8D">
      <w:pPr>
        <w:jc w:val="both"/>
        <w:rPr>
          <w:rFonts w:ascii="Tahoma" w:hAnsi="Tahoma" w:cs="Tahoma"/>
          <w:bCs/>
          <w:sz w:val="20"/>
          <w:szCs w:val="20"/>
        </w:rPr>
      </w:pPr>
      <w:r w:rsidRPr="00E97036">
        <w:rPr>
          <w:rFonts w:ascii="Tahoma" w:hAnsi="Tahoma" w:cs="Tahoma"/>
          <w:sz w:val="20"/>
          <w:szCs w:val="20"/>
        </w:rPr>
        <w:t xml:space="preserve">Nawiązując do zapytania ofertowego </w:t>
      </w:r>
      <w:r w:rsidR="002E3A27" w:rsidRPr="002E3A27">
        <w:rPr>
          <w:rFonts w:ascii="Tahoma" w:hAnsi="Tahoma" w:cs="Tahoma"/>
          <w:sz w:val="20"/>
          <w:szCs w:val="20"/>
        </w:rPr>
        <w:t xml:space="preserve">nr </w:t>
      </w:r>
      <w:r w:rsidR="00111E38">
        <w:rPr>
          <w:rFonts w:ascii="Tahoma" w:hAnsi="Tahoma" w:cs="Tahoma"/>
          <w:sz w:val="20"/>
          <w:szCs w:val="20"/>
        </w:rPr>
        <w:t>1/202</w:t>
      </w:r>
      <w:r w:rsidR="00F32907">
        <w:rPr>
          <w:rFonts w:ascii="Tahoma" w:hAnsi="Tahoma" w:cs="Tahoma"/>
          <w:sz w:val="20"/>
          <w:szCs w:val="20"/>
        </w:rPr>
        <w:t>6</w:t>
      </w:r>
      <w:r w:rsidR="00111E38">
        <w:rPr>
          <w:rFonts w:ascii="Tahoma" w:hAnsi="Tahoma" w:cs="Tahoma"/>
          <w:sz w:val="20"/>
          <w:szCs w:val="20"/>
        </w:rPr>
        <w:t xml:space="preserve"> z dnia </w:t>
      </w:r>
      <w:r w:rsidR="000E333D">
        <w:rPr>
          <w:rFonts w:ascii="Tahoma" w:hAnsi="Tahoma" w:cs="Tahoma"/>
          <w:sz w:val="20"/>
          <w:szCs w:val="20"/>
        </w:rPr>
        <w:t>1</w:t>
      </w:r>
      <w:r w:rsidR="008E7263">
        <w:rPr>
          <w:rFonts w:ascii="Tahoma" w:hAnsi="Tahoma" w:cs="Tahoma"/>
          <w:sz w:val="20"/>
          <w:szCs w:val="20"/>
        </w:rPr>
        <w:t>7</w:t>
      </w:r>
      <w:r w:rsidR="000E333D">
        <w:rPr>
          <w:rFonts w:ascii="Tahoma" w:hAnsi="Tahoma" w:cs="Tahoma"/>
          <w:sz w:val="20"/>
          <w:szCs w:val="20"/>
        </w:rPr>
        <w:t>.04</w:t>
      </w:r>
      <w:r w:rsidR="00111E38">
        <w:rPr>
          <w:rFonts w:ascii="Tahoma" w:hAnsi="Tahoma" w:cs="Tahoma"/>
          <w:sz w:val="20"/>
          <w:szCs w:val="20"/>
        </w:rPr>
        <w:t>.202</w:t>
      </w:r>
      <w:r w:rsidR="00F32907">
        <w:rPr>
          <w:rFonts w:ascii="Tahoma" w:hAnsi="Tahoma" w:cs="Tahoma"/>
          <w:sz w:val="20"/>
          <w:szCs w:val="20"/>
        </w:rPr>
        <w:t>6</w:t>
      </w:r>
      <w:r w:rsidR="00111E38">
        <w:rPr>
          <w:rFonts w:ascii="Tahoma" w:hAnsi="Tahoma" w:cs="Tahoma"/>
          <w:sz w:val="20"/>
          <w:szCs w:val="20"/>
        </w:rPr>
        <w:t xml:space="preserve"> r.</w:t>
      </w:r>
      <w:r w:rsidR="002E3A27">
        <w:rPr>
          <w:rFonts w:ascii="Tahoma" w:hAnsi="Tahoma" w:cs="Tahoma"/>
          <w:sz w:val="20"/>
          <w:szCs w:val="20"/>
        </w:rPr>
        <w:t xml:space="preserve"> </w:t>
      </w:r>
      <w:r w:rsidR="00F813A2">
        <w:rPr>
          <w:rFonts w:ascii="Tahoma" w:hAnsi="Tahoma" w:cs="Tahoma"/>
          <w:sz w:val="20"/>
          <w:szCs w:val="20"/>
        </w:rPr>
        <w:t xml:space="preserve">dotyczące </w:t>
      </w:r>
      <w:r w:rsidR="00A30BDD" w:rsidRPr="00A30BDD">
        <w:rPr>
          <w:rFonts w:ascii="Tahoma" w:eastAsia="Tahoma" w:hAnsi="Tahoma" w:cs="Tahoma"/>
          <w:bCs/>
          <w:sz w:val="20"/>
          <w:szCs w:val="20"/>
        </w:rPr>
        <w:t xml:space="preserve">dostawy specjalistycznego systemu informatycznego </w:t>
      </w:r>
      <w:r w:rsidRPr="00A30BDD">
        <w:rPr>
          <w:rFonts w:ascii="Tahoma" w:hAnsi="Tahoma" w:cs="Tahoma"/>
          <w:bCs/>
          <w:sz w:val="20"/>
          <w:szCs w:val="20"/>
        </w:rPr>
        <w:t>przedstawiam ofertę:</w:t>
      </w:r>
    </w:p>
    <w:p w14:paraId="79773798" w14:textId="77777777" w:rsidR="00F55BFF" w:rsidRPr="00E97036" w:rsidRDefault="00F55BFF" w:rsidP="008F7B8D">
      <w:pPr>
        <w:jc w:val="both"/>
        <w:rPr>
          <w:rFonts w:ascii="Tahoma" w:hAnsi="Tahoma" w:cs="Tahoma"/>
          <w:sz w:val="20"/>
          <w:szCs w:val="20"/>
        </w:rPr>
      </w:pPr>
    </w:p>
    <w:tbl>
      <w:tblPr>
        <w:tblStyle w:val="TableNormal1"/>
        <w:tblW w:w="9230" w:type="dxa"/>
        <w:tblInd w:w="2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35"/>
        <w:gridCol w:w="7115"/>
        <w:gridCol w:w="180"/>
      </w:tblGrid>
      <w:tr w:rsidR="00E97036" w:rsidRPr="00E97036" w14:paraId="4F24EF0D" w14:textId="77777777" w:rsidTr="00E97036">
        <w:trPr>
          <w:trHeight w:val="526"/>
        </w:trPr>
        <w:tc>
          <w:tcPr>
            <w:tcW w:w="9050" w:type="dxa"/>
            <w:gridSpan w:val="2"/>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bottom"/>
          </w:tcPr>
          <w:p w14:paraId="28B2FC49" w14:textId="77777777" w:rsidR="00111E38" w:rsidRDefault="00E97036" w:rsidP="00F813A2">
            <w:pPr>
              <w:spacing w:line="238" w:lineRule="exact"/>
              <w:jc w:val="center"/>
              <w:rPr>
                <w:rFonts w:ascii="Tahoma" w:hAnsi="Tahoma" w:cs="Tahoma"/>
                <w:b/>
                <w:bCs/>
                <w:sz w:val="20"/>
                <w:szCs w:val="20"/>
              </w:rPr>
            </w:pPr>
            <w:r w:rsidRPr="00E97036">
              <w:rPr>
                <w:rFonts w:ascii="Tahoma" w:hAnsi="Tahoma" w:cs="Tahoma"/>
                <w:b/>
                <w:bCs/>
                <w:sz w:val="20"/>
                <w:szCs w:val="20"/>
              </w:rPr>
              <w:t>Kalkulacja cenowa</w:t>
            </w:r>
          </w:p>
          <w:p w14:paraId="67E62927" w14:textId="2B4DC6B9" w:rsidR="00F32907" w:rsidRPr="00F813A2" w:rsidRDefault="00F32907" w:rsidP="00F813A2">
            <w:pPr>
              <w:spacing w:line="238" w:lineRule="exact"/>
              <w:jc w:val="center"/>
              <w:rPr>
                <w:rFonts w:ascii="Tahoma" w:hAnsi="Tahoma" w:cs="Tahoma"/>
                <w:b/>
                <w:bCs/>
                <w:sz w:val="20"/>
                <w:szCs w:val="20"/>
              </w:rPr>
            </w:pPr>
            <w:r>
              <w:rPr>
                <w:rFonts w:ascii="Tahoma" w:hAnsi="Tahoma" w:cs="Tahoma"/>
                <w:b/>
                <w:bCs/>
                <w:sz w:val="20"/>
                <w:szCs w:val="20"/>
              </w:rPr>
              <w:t>Łącznie</w:t>
            </w: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03C59D01" w14:textId="77777777" w:rsidR="00E97036" w:rsidRPr="00E97036" w:rsidRDefault="00E97036">
            <w:pPr>
              <w:rPr>
                <w:rFonts w:ascii="Tahoma" w:hAnsi="Tahoma" w:cs="Tahoma"/>
                <w:sz w:val="20"/>
                <w:szCs w:val="20"/>
              </w:rPr>
            </w:pPr>
          </w:p>
        </w:tc>
      </w:tr>
      <w:tr w:rsidR="00E97036" w:rsidRPr="00E97036" w14:paraId="3B7F225F" w14:textId="77777777" w:rsidTr="00E97036">
        <w:trPr>
          <w:trHeight w:val="551"/>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56F3AEB2" w14:textId="77777777" w:rsidR="00E97036" w:rsidRPr="00E97036" w:rsidRDefault="00E97036">
            <w:pPr>
              <w:ind w:left="120"/>
              <w:rPr>
                <w:rFonts w:ascii="Tahoma" w:hAnsi="Tahoma" w:cs="Tahoma"/>
                <w:sz w:val="20"/>
                <w:szCs w:val="20"/>
              </w:rPr>
            </w:pPr>
            <w:r w:rsidRPr="00E97036">
              <w:rPr>
                <w:rFonts w:ascii="Tahoma" w:hAnsi="Tahoma" w:cs="Tahoma"/>
                <w:sz w:val="20"/>
                <w:szCs w:val="20"/>
              </w:rPr>
              <w:t>Cena brutto</w:t>
            </w:r>
            <w:r w:rsidRPr="00E97036">
              <w:rPr>
                <w:rFonts w:ascii="Tahoma" w:hAnsi="Tahoma" w:cs="Tahoma"/>
                <w:sz w:val="20"/>
                <w:szCs w:val="20"/>
                <w:lang w:val="de-DE"/>
              </w:rPr>
              <w:t xml:space="preserve"> </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5D81CEDC" w14:textId="77777777" w:rsidR="00E97036" w:rsidRPr="00E97036" w:rsidRDefault="00E97036">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57E9B2D9" w14:textId="77777777" w:rsidR="00E97036" w:rsidRPr="00E97036" w:rsidRDefault="00E97036">
            <w:pPr>
              <w:rPr>
                <w:rFonts w:ascii="Tahoma" w:hAnsi="Tahoma" w:cs="Tahoma"/>
                <w:sz w:val="20"/>
                <w:szCs w:val="20"/>
              </w:rPr>
            </w:pPr>
          </w:p>
        </w:tc>
      </w:tr>
      <w:tr w:rsidR="00E97036" w:rsidRPr="00E97036" w14:paraId="3C8826B0" w14:textId="77777777" w:rsidTr="00E97036">
        <w:trPr>
          <w:trHeight w:val="532"/>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175673CD" w14:textId="77777777" w:rsidR="00E97036" w:rsidRPr="00E97036" w:rsidRDefault="00E97036">
            <w:pPr>
              <w:ind w:left="120"/>
              <w:rPr>
                <w:rFonts w:ascii="Tahoma" w:hAnsi="Tahoma" w:cs="Tahoma"/>
                <w:sz w:val="20"/>
                <w:szCs w:val="20"/>
              </w:rPr>
            </w:pPr>
            <w:r w:rsidRPr="00E97036">
              <w:rPr>
                <w:rFonts w:ascii="Tahoma" w:hAnsi="Tahoma" w:cs="Tahoma"/>
                <w:sz w:val="20"/>
                <w:szCs w:val="20"/>
              </w:rPr>
              <w:t>Cena netto</w:t>
            </w:r>
            <w:r w:rsidRPr="00E97036">
              <w:rPr>
                <w:rFonts w:ascii="Tahoma" w:hAnsi="Tahoma" w:cs="Tahoma"/>
                <w:sz w:val="20"/>
                <w:szCs w:val="20"/>
                <w:lang w:val="de-DE"/>
              </w:rPr>
              <w:t xml:space="preserve"> </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6AA5386A" w14:textId="77777777" w:rsidR="00E97036" w:rsidRPr="00E97036" w:rsidRDefault="00E97036">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5F723C82" w14:textId="77777777" w:rsidR="00E97036" w:rsidRPr="00E97036" w:rsidRDefault="00E97036">
            <w:pPr>
              <w:rPr>
                <w:rFonts w:ascii="Tahoma" w:hAnsi="Tahoma" w:cs="Tahoma"/>
                <w:sz w:val="20"/>
                <w:szCs w:val="20"/>
              </w:rPr>
            </w:pPr>
          </w:p>
        </w:tc>
      </w:tr>
      <w:tr w:rsidR="00E97036" w:rsidRPr="00E97036" w14:paraId="04843D41" w14:textId="77777777" w:rsidTr="00E97036">
        <w:trPr>
          <w:trHeight w:val="532"/>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4E40F126" w14:textId="77777777" w:rsidR="00E97036" w:rsidRPr="00E97036" w:rsidRDefault="00E97036">
            <w:pPr>
              <w:ind w:left="120"/>
              <w:rPr>
                <w:rFonts w:ascii="Tahoma" w:hAnsi="Tahoma" w:cs="Tahoma"/>
                <w:sz w:val="20"/>
                <w:szCs w:val="20"/>
              </w:rPr>
            </w:pPr>
            <w:r w:rsidRPr="00E97036">
              <w:rPr>
                <w:rFonts w:ascii="Tahoma" w:hAnsi="Tahoma" w:cs="Tahoma"/>
                <w:sz w:val="20"/>
                <w:szCs w:val="20"/>
              </w:rPr>
              <w:t>Wartość podatku VAT</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2C701606" w14:textId="77777777" w:rsidR="00E97036" w:rsidRPr="00E97036" w:rsidRDefault="00E97036">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6309A823" w14:textId="77777777" w:rsidR="00E97036" w:rsidRPr="00E97036" w:rsidRDefault="00E97036">
            <w:pPr>
              <w:rPr>
                <w:rFonts w:ascii="Tahoma" w:hAnsi="Tahoma" w:cs="Tahoma"/>
                <w:sz w:val="20"/>
                <w:szCs w:val="20"/>
              </w:rPr>
            </w:pPr>
          </w:p>
        </w:tc>
      </w:tr>
    </w:tbl>
    <w:p w14:paraId="602EA7B9" w14:textId="77777777" w:rsidR="002C39C3" w:rsidRPr="00E97036" w:rsidRDefault="002C39C3">
      <w:pPr>
        <w:widowControl w:val="0"/>
        <w:spacing w:line="240" w:lineRule="auto"/>
        <w:ind w:left="118" w:hanging="118"/>
        <w:rPr>
          <w:rFonts w:ascii="Tahoma" w:hAnsi="Tahoma" w:cs="Tahoma"/>
          <w:sz w:val="20"/>
          <w:szCs w:val="20"/>
        </w:rPr>
      </w:pPr>
    </w:p>
    <w:p w14:paraId="78E55E7D" w14:textId="4980694D" w:rsidR="00111E38" w:rsidRDefault="00111E38">
      <w:pPr>
        <w:spacing w:after="0" w:line="240" w:lineRule="auto"/>
        <w:rPr>
          <w:rFonts w:ascii="Tahoma" w:hAnsi="Tahoma" w:cs="Tahoma"/>
          <w:sz w:val="20"/>
          <w:szCs w:val="20"/>
        </w:rPr>
      </w:pPr>
    </w:p>
    <w:p w14:paraId="5330D1EB" w14:textId="77777777" w:rsidR="000E333D" w:rsidRDefault="000E333D">
      <w:pPr>
        <w:spacing w:after="0" w:line="240" w:lineRule="auto"/>
        <w:rPr>
          <w:rFonts w:ascii="Tahoma" w:hAnsi="Tahoma" w:cs="Tahoma"/>
          <w:sz w:val="20"/>
          <w:szCs w:val="20"/>
        </w:rPr>
      </w:pPr>
    </w:p>
    <w:p w14:paraId="6A083FE6" w14:textId="77777777" w:rsidR="000E333D" w:rsidRDefault="000E333D">
      <w:pPr>
        <w:spacing w:after="0" w:line="240" w:lineRule="auto"/>
        <w:rPr>
          <w:rFonts w:ascii="Tahoma" w:hAnsi="Tahoma" w:cs="Tahoma"/>
          <w:sz w:val="20"/>
          <w:szCs w:val="20"/>
        </w:rPr>
      </w:pPr>
    </w:p>
    <w:p w14:paraId="37E53D93" w14:textId="54AB6059" w:rsidR="00111E38" w:rsidRDefault="00F32907">
      <w:pPr>
        <w:spacing w:after="0" w:line="240" w:lineRule="auto"/>
        <w:rPr>
          <w:rFonts w:ascii="Tahoma" w:hAnsi="Tahoma" w:cs="Tahoma"/>
          <w:sz w:val="20"/>
          <w:szCs w:val="20"/>
        </w:rPr>
      </w:pPr>
      <w:r>
        <w:rPr>
          <w:rFonts w:ascii="Tahoma" w:hAnsi="Tahoma" w:cs="Tahoma"/>
          <w:sz w:val="20"/>
          <w:szCs w:val="20"/>
        </w:rPr>
        <w:t>W tym:</w:t>
      </w:r>
    </w:p>
    <w:p w14:paraId="6CDDBF81" w14:textId="77777777" w:rsidR="00F32907" w:rsidRDefault="00F32907">
      <w:pPr>
        <w:spacing w:after="0" w:line="240" w:lineRule="auto"/>
        <w:rPr>
          <w:rFonts w:ascii="Tahoma" w:hAnsi="Tahoma" w:cs="Tahoma"/>
          <w:sz w:val="20"/>
          <w:szCs w:val="20"/>
        </w:rPr>
      </w:pPr>
    </w:p>
    <w:tbl>
      <w:tblPr>
        <w:tblStyle w:val="TableNormal1"/>
        <w:tblW w:w="9230" w:type="dxa"/>
        <w:tblInd w:w="2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35"/>
        <w:gridCol w:w="7115"/>
        <w:gridCol w:w="180"/>
      </w:tblGrid>
      <w:tr w:rsidR="00F32907" w:rsidRPr="00E97036" w14:paraId="733A200F" w14:textId="77777777" w:rsidTr="00501EA7">
        <w:trPr>
          <w:trHeight w:val="526"/>
        </w:trPr>
        <w:tc>
          <w:tcPr>
            <w:tcW w:w="9050" w:type="dxa"/>
            <w:gridSpan w:val="2"/>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bottom"/>
          </w:tcPr>
          <w:p w14:paraId="2252ACC0" w14:textId="77777777" w:rsidR="00F32907" w:rsidRDefault="00F32907" w:rsidP="00501EA7">
            <w:pPr>
              <w:spacing w:line="238" w:lineRule="exact"/>
              <w:jc w:val="center"/>
              <w:rPr>
                <w:rFonts w:ascii="Tahoma" w:hAnsi="Tahoma" w:cs="Tahoma"/>
                <w:b/>
                <w:bCs/>
                <w:sz w:val="20"/>
                <w:szCs w:val="20"/>
              </w:rPr>
            </w:pPr>
            <w:r w:rsidRPr="00E97036">
              <w:rPr>
                <w:rFonts w:ascii="Tahoma" w:hAnsi="Tahoma" w:cs="Tahoma"/>
                <w:b/>
                <w:bCs/>
                <w:sz w:val="20"/>
                <w:szCs w:val="20"/>
              </w:rPr>
              <w:t>Kalkulacja cenowa</w:t>
            </w:r>
          </w:p>
          <w:p w14:paraId="7F2F72CF" w14:textId="4326CA7E" w:rsidR="00F32907" w:rsidRPr="00F813A2" w:rsidRDefault="00F32907" w:rsidP="00501EA7">
            <w:pPr>
              <w:spacing w:line="238" w:lineRule="exact"/>
              <w:jc w:val="center"/>
              <w:rPr>
                <w:rFonts w:ascii="Tahoma" w:hAnsi="Tahoma" w:cs="Tahoma"/>
                <w:b/>
                <w:bCs/>
                <w:sz w:val="20"/>
                <w:szCs w:val="20"/>
              </w:rPr>
            </w:pPr>
            <w:r>
              <w:rPr>
                <w:rFonts w:ascii="Tahoma" w:hAnsi="Tahoma" w:cs="Tahoma"/>
                <w:b/>
                <w:bCs/>
                <w:sz w:val="20"/>
                <w:szCs w:val="20"/>
              </w:rPr>
              <w:t>Moduł 1</w:t>
            </w: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5A546882" w14:textId="77777777" w:rsidR="00F32907" w:rsidRPr="00E97036" w:rsidRDefault="00F32907" w:rsidP="00501EA7">
            <w:pPr>
              <w:rPr>
                <w:rFonts w:ascii="Tahoma" w:hAnsi="Tahoma" w:cs="Tahoma"/>
                <w:sz w:val="20"/>
                <w:szCs w:val="20"/>
              </w:rPr>
            </w:pPr>
          </w:p>
        </w:tc>
      </w:tr>
      <w:tr w:rsidR="00F32907" w:rsidRPr="00E97036" w14:paraId="3CC65B45" w14:textId="77777777" w:rsidTr="00501EA7">
        <w:trPr>
          <w:trHeight w:val="551"/>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17ECE1AD" w14:textId="77777777" w:rsidR="00F32907" w:rsidRPr="00E97036" w:rsidRDefault="00F32907" w:rsidP="00501EA7">
            <w:pPr>
              <w:ind w:left="120"/>
              <w:rPr>
                <w:rFonts w:ascii="Tahoma" w:hAnsi="Tahoma" w:cs="Tahoma"/>
                <w:sz w:val="20"/>
                <w:szCs w:val="20"/>
              </w:rPr>
            </w:pPr>
            <w:r w:rsidRPr="00E97036">
              <w:rPr>
                <w:rFonts w:ascii="Tahoma" w:hAnsi="Tahoma" w:cs="Tahoma"/>
                <w:sz w:val="20"/>
                <w:szCs w:val="20"/>
              </w:rPr>
              <w:t>Cena brutto</w:t>
            </w:r>
            <w:r w:rsidRPr="00E97036">
              <w:rPr>
                <w:rFonts w:ascii="Tahoma" w:hAnsi="Tahoma" w:cs="Tahoma"/>
                <w:sz w:val="20"/>
                <w:szCs w:val="20"/>
                <w:lang w:val="de-DE"/>
              </w:rPr>
              <w:t xml:space="preserve"> </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759A77FF" w14:textId="77777777" w:rsidR="00F32907" w:rsidRPr="00E97036" w:rsidRDefault="00F32907" w:rsidP="00501EA7">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41FA5CC9" w14:textId="77777777" w:rsidR="00F32907" w:rsidRPr="00E97036" w:rsidRDefault="00F32907" w:rsidP="00501EA7">
            <w:pPr>
              <w:rPr>
                <w:rFonts w:ascii="Tahoma" w:hAnsi="Tahoma" w:cs="Tahoma"/>
                <w:sz w:val="20"/>
                <w:szCs w:val="20"/>
              </w:rPr>
            </w:pPr>
          </w:p>
        </w:tc>
      </w:tr>
      <w:tr w:rsidR="00F32907" w:rsidRPr="00E97036" w14:paraId="69F57B13" w14:textId="77777777" w:rsidTr="00501EA7">
        <w:trPr>
          <w:trHeight w:val="532"/>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20A82E26" w14:textId="77777777" w:rsidR="00F32907" w:rsidRPr="00E97036" w:rsidRDefault="00F32907" w:rsidP="00501EA7">
            <w:pPr>
              <w:ind w:left="120"/>
              <w:rPr>
                <w:rFonts w:ascii="Tahoma" w:hAnsi="Tahoma" w:cs="Tahoma"/>
                <w:sz w:val="20"/>
                <w:szCs w:val="20"/>
              </w:rPr>
            </w:pPr>
            <w:r w:rsidRPr="00E97036">
              <w:rPr>
                <w:rFonts w:ascii="Tahoma" w:hAnsi="Tahoma" w:cs="Tahoma"/>
                <w:sz w:val="20"/>
                <w:szCs w:val="20"/>
              </w:rPr>
              <w:t>Cena netto</w:t>
            </w:r>
            <w:r w:rsidRPr="00E97036">
              <w:rPr>
                <w:rFonts w:ascii="Tahoma" w:hAnsi="Tahoma" w:cs="Tahoma"/>
                <w:sz w:val="20"/>
                <w:szCs w:val="20"/>
                <w:lang w:val="de-DE"/>
              </w:rPr>
              <w:t xml:space="preserve"> </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6EFF379A" w14:textId="77777777" w:rsidR="00F32907" w:rsidRPr="00E97036" w:rsidRDefault="00F32907" w:rsidP="00501EA7">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5004F9F1" w14:textId="77777777" w:rsidR="00F32907" w:rsidRPr="00E97036" w:rsidRDefault="00F32907" w:rsidP="00501EA7">
            <w:pPr>
              <w:rPr>
                <w:rFonts w:ascii="Tahoma" w:hAnsi="Tahoma" w:cs="Tahoma"/>
                <w:sz w:val="20"/>
                <w:szCs w:val="20"/>
              </w:rPr>
            </w:pPr>
          </w:p>
        </w:tc>
      </w:tr>
      <w:tr w:rsidR="00F32907" w:rsidRPr="00E97036" w14:paraId="11F2ECAA" w14:textId="77777777" w:rsidTr="00501EA7">
        <w:trPr>
          <w:trHeight w:val="532"/>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097F70A8" w14:textId="77777777" w:rsidR="00F32907" w:rsidRPr="00E97036" w:rsidRDefault="00F32907" w:rsidP="00501EA7">
            <w:pPr>
              <w:ind w:left="120"/>
              <w:rPr>
                <w:rFonts w:ascii="Tahoma" w:hAnsi="Tahoma" w:cs="Tahoma"/>
                <w:sz w:val="20"/>
                <w:szCs w:val="20"/>
              </w:rPr>
            </w:pPr>
            <w:r w:rsidRPr="00E97036">
              <w:rPr>
                <w:rFonts w:ascii="Tahoma" w:hAnsi="Tahoma" w:cs="Tahoma"/>
                <w:sz w:val="20"/>
                <w:szCs w:val="20"/>
              </w:rPr>
              <w:t>Wartość podatku VAT</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79118DF5" w14:textId="77777777" w:rsidR="00F32907" w:rsidRPr="00E97036" w:rsidRDefault="00F32907" w:rsidP="00501EA7">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317FE14C" w14:textId="77777777" w:rsidR="00F32907" w:rsidRPr="00E97036" w:rsidRDefault="00F32907" w:rsidP="00501EA7">
            <w:pPr>
              <w:rPr>
                <w:rFonts w:ascii="Tahoma" w:hAnsi="Tahoma" w:cs="Tahoma"/>
                <w:sz w:val="20"/>
                <w:szCs w:val="20"/>
              </w:rPr>
            </w:pPr>
          </w:p>
        </w:tc>
      </w:tr>
    </w:tbl>
    <w:p w14:paraId="7079794D" w14:textId="77777777" w:rsidR="00F32907" w:rsidRDefault="00F32907">
      <w:pPr>
        <w:spacing w:after="0" w:line="240" w:lineRule="auto"/>
        <w:rPr>
          <w:rFonts w:ascii="Tahoma" w:hAnsi="Tahoma" w:cs="Tahoma"/>
          <w:sz w:val="20"/>
          <w:szCs w:val="20"/>
        </w:rPr>
      </w:pPr>
    </w:p>
    <w:p w14:paraId="78F6E4B4" w14:textId="3F2E897D" w:rsidR="00F32907" w:rsidRDefault="00F32907">
      <w:pPr>
        <w:spacing w:after="0" w:line="240" w:lineRule="auto"/>
        <w:rPr>
          <w:rFonts w:ascii="Tahoma" w:hAnsi="Tahoma" w:cs="Tahoma"/>
          <w:sz w:val="20"/>
          <w:szCs w:val="20"/>
        </w:rPr>
      </w:pPr>
    </w:p>
    <w:tbl>
      <w:tblPr>
        <w:tblStyle w:val="TableNormal1"/>
        <w:tblW w:w="9230" w:type="dxa"/>
        <w:tblInd w:w="2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35"/>
        <w:gridCol w:w="7115"/>
        <w:gridCol w:w="180"/>
      </w:tblGrid>
      <w:tr w:rsidR="00F32907" w:rsidRPr="00E97036" w14:paraId="13DFC1E4" w14:textId="77777777" w:rsidTr="00501EA7">
        <w:trPr>
          <w:trHeight w:val="526"/>
        </w:trPr>
        <w:tc>
          <w:tcPr>
            <w:tcW w:w="9050" w:type="dxa"/>
            <w:gridSpan w:val="2"/>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bottom"/>
          </w:tcPr>
          <w:p w14:paraId="0540BBC4" w14:textId="77777777" w:rsidR="00F32907" w:rsidRDefault="00F32907" w:rsidP="00501EA7">
            <w:pPr>
              <w:spacing w:line="238" w:lineRule="exact"/>
              <w:jc w:val="center"/>
              <w:rPr>
                <w:rFonts w:ascii="Tahoma" w:hAnsi="Tahoma" w:cs="Tahoma"/>
                <w:b/>
                <w:bCs/>
                <w:sz w:val="20"/>
                <w:szCs w:val="20"/>
              </w:rPr>
            </w:pPr>
            <w:r w:rsidRPr="00E97036">
              <w:rPr>
                <w:rFonts w:ascii="Tahoma" w:hAnsi="Tahoma" w:cs="Tahoma"/>
                <w:b/>
                <w:bCs/>
                <w:sz w:val="20"/>
                <w:szCs w:val="20"/>
              </w:rPr>
              <w:t>Kalkulacja cenowa</w:t>
            </w:r>
          </w:p>
          <w:p w14:paraId="1A4CAAD0" w14:textId="6DA988F8" w:rsidR="00F32907" w:rsidRPr="00F813A2" w:rsidRDefault="00F32907" w:rsidP="00501EA7">
            <w:pPr>
              <w:spacing w:line="238" w:lineRule="exact"/>
              <w:jc w:val="center"/>
              <w:rPr>
                <w:rFonts w:ascii="Tahoma" w:hAnsi="Tahoma" w:cs="Tahoma"/>
                <w:b/>
                <w:bCs/>
                <w:sz w:val="20"/>
                <w:szCs w:val="20"/>
              </w:rPr>
            </w:pPr>
            <w:r>
              <w:rPr>
                <w:rFonts w:ascii="Tahoma" w:hAnsi="Tahoma" w:cs="Tahoma"/>
                <w:b/>
                <w:bCs/>
                <w:sz w:val="20"/>
                <w:szCs w:val="20"/>
              </w:rPr>
              <w:t>Moduł 2</w:t>
            </w: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0A41A83C" w14:textId="77777777" w:rsidR="00F32907" w:rsidRPr="00E97036" w:rsidRDefault="00F32907" w:rsidP="00501EA7">
            <w:pPr>
              <w:rPr>
                <w:rFonts w:ascii="Tahoma" w:hAnsi="Tahoma" w:cs="Tahoma"/>
                <w:sz w:val="20"/>
                <w:szCs w:val="20"/>
              </w:rPr>
            </w:pPr>
          </w:p>
        </w:tc>
      </w:tr>
      <w:tr w:rsidR="00F32907" w:rsidRPr="00E97036" w14:paraId="33867A48" w14:textId="77777777" w:rsidTr="00501EA7">
        <w:trPr>
          <w:trHeight w:val="551"/>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0A1E153C" w14:textId="77777777" w:rsidR="00F32907" w:rsidRPr="00E97036" w:rsidRDefault="00F32907" w:rsidP="00501EA7">
            <w:pPr>
              <w:ind w:left="120"/>
              <w:rPr>
                <w:rFonts w:ascii="Tahoma" w:hAnsi="Tahoma" w:cs="Tahoma"/>
                <w:sz w:val="20"/>
                <w:szCs w:val="20"/>
              </w:rPr>
            </w:pPr>
            <w:r w:rsidRPr="00E97036">
              <w:rPr>
                <w:rFonts w:ascii="Tahoma" w:hAnsi="Tahoma" w:cs="Tahoma"/>
                <w:sz w:val="20"/>
                <w:szCs w:val="20"/>
              </w:rPr>
              <w:t>Cena brutto</w:t>
            </w:r>
            <w:r w:rsidRPr="00E97036">
              <w:rPr>
                <w:rFonts w:ascii="Tahoma" w:hAnsi="Tahoma" w:cs="Tahoma"/>
                <w:sz w:val="20"/>
                <w:szCs w:val="20"/>
                <w:lang w:val="de-DE"/>
              </w:rPr>
              <w:t xml:space="preserve"> </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3F214443" w14:textId="77777777" w:rsidR="00F32907" w:rsidRPr="00E97036" w:rsidRDefault="00F32907" w:rsidP="00501EA7">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7A449148" w14:textId="77777777" w:rsidR="00F32907" w:rsidRPr="00E97036" w:rsidRDefault="00F32907" w:rsidP="00501EA7">
            <w:pPr>
              <w:rPr>
                <w:rFonts w:ascii="Tahoma" w:hAnsi="Tahoma" w:cs="Tahoma"/>
                <w:sz w:val="20"/>
                <w:szCs w:val="20"/>
              </w:rPr>
            </w:pPr>
          </w:p>
        </w:tc>
      </w:tr>
      <w:tr w:rsidR="00F32907" w:rsidRPr="00E97036" w14:paraId="0DBB349B" w14:textId="77777777" w:rsidTr="00501EA7">
        <w:trPr>
          <w:trHeight w:val="532"/>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490DF133" w14:textId="77777777" w:rsidR="00F32907" w:rsidRPr="00E97036" w:rsidRDefault="00F32907" w:rsidP="00501EA7">
            <w:pPr>
              <w:ind w:left="120"/>
              <w:rPr>
                <w:rFonts w:ascii="Tahoma" w:hAnsi="Tahoma" w:cs="Tahoma"/>
                <w:sz w:val="20"/>
                <w:szCs w:val="20"/>
              </w:rPr>
            </w:pPr>
            <w:r w:rsidRPr="00E97036">
              <w:rPr>
                <w:rFonts w:ascii="Tahoma" w:hAnsi="Tahoma" w:cs="Tahoma"/>
                <w:sz w:val="20"/>
                <w:szCs w:val="20"/>
              </w:rPr>
              <w:t>Cena netto</w:t>
            </w:r>
            <w:r w:rsidRPr="00E97036">
              <w:rPr>
                <w:rFonts w:ascii="Tahoma" w:hAnsi="Tahoma" w:cs="Tahoma"/>
                <w:sz w:val="20"/>
                <w:szCs w:val="20"/>
                <w:lang w:val="de-DE"/>
              </w:rPr>
              <w:t xml:space="preserve"> </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36EB1196" w14:textId="77777777" w:rsidR="00F32907" w:rsidRPr="00E97036" w:rsidRDefault="00F32907" w:rsidP="00501EA7">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730E7C15" w14:textId="77777777" w:rsidR="00F32907" w:rsidRPr="00E97036" w:rsidRDefault="00F32907" w:rsidP="00501EA7">
            <w:pPr>
              <w:rPr>
                <w:rFonts w:ascii="Tahoma" w:hAnsi="Tahoma" w:cs="Tahoma"/>
                <w:sz w:val="20"/>
                <w:szCs w:val="20"/>
              </w:rPr>
            </w:pPr>
          </w:p>
        </w:tc>
      </w:tr>
      <w:tr w:rsidR="00F32907" w:rsidRPr="00E97036" w14:paraId="3993D13F" w14:textId="77777777" w:rsidTr="00501EA7">
        <w:trPr>
          <w:trHeight w:val="532"/>
        </w:trPr>
        <w:tc>
          <w:tcPr>
            <w:tcW w:w="19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vAlign w:val="bottom"/>
          </w:tcPr>
          <w:p w14:paraId="61DDE544" w14:textId="77777777" w:rsidR="00F32907" w:rsidRPr="00E97036" w:rsidRDefault="00F32907" w:rsidP="00501EA7">
            <w:pPr>
              <w:ind w:left="120"/>
              <w:rPr>
                <w:rFonts w:ascii="Tahoma" w:hAnsi="Tahoma" w:cs="Tahoma"/>
                <w:sz w:val="20"/>
                <w:szCs w:val="20"/>
              </w:rPr>
            </w:pPr>
            <w:r w:rsidRPr="00E97036">
              <w:rPr>
                <w:rFonts w:ascii="Tahoma" w:hAnsi="Tahoma" w:cs="Tahoma"/>
                <w:sz w:val="20"/>
                <w:szCs w:val="20"/>
              </w:rPr>
              <w:t>Wartość podatku VAT</w:t>
            </w:r>
          </w:p>
        </w:tc>
        <w:tc>
          <w:tcPr>
            <w:tcW w:w="711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vAlign w:val="bottom"/>
          </w:tcPr>
          <w:p w14:paraId="18B13C12" w14:textId="77777777" w:rsidR="00F32907" w:rsidRPr="00E97036" w:rsidRDefault="00F32907" w:rsidP="00501EA7">
            <w:pPr>
              <w:rPr>
                <w:rFonts w:ascii="Tahoma" w:hAnsi="Tahoma" w:cs="Tahoma"/>
                <w:sz w:val="20"/>
                <w:szCs w:val="20"/>
              </w:rPr>
            </w:pPr>
          </w:p>
        </w:tc>
        <w:tc>
          <w:tcPr>
            <w:tcW w:w="180" w:type="dxa"/>
            <w:tcBorders>
              <w:top w:val="nil"/>
              <w:left w:val="single" w:sz="4" w:space="0" w:color="000000"/>
              <w:bottom w:val="nil"/>
              <w:right w:val="nil"/>
            </w:tcBorders>
            <w:tcMar>
              <w:top w:w="80" w:type="dxa"/>
              <w:left w:w="80" w:type="dxa"/>
              <w:bottom w:w="80" w:type="dxa"/>
              <w:right w:w="80" w:type="dxa"/>
            </w:tcMar>
            <w:vAlign w:val="bottom"/>
          </w:tcPr>
          <w:p w14:paraId="625A3443" w14:textId="77777777" w:rsidR="00F32907" w:rsidRPr="00E97036" w:rsidRDefault="00F32907" w:rsidP="00501EA7">
            <w:pPr>
              <w:rPr>
                <w:rFonts w:ascii="Tahoma" w:hAnsi="Tahoma" w:cs="Tahoma"/>
                <w:sz w:val="20"/>
                <w:szCs w:val="20"/>
              </w:rPr>
            </w:pPr>
          </w:p>
        </w:tc>
      </w:tr>
    </w:tbl>
    <w:p w14:paraId="534AE729" w14:textId="77777777" w:rsidR="00F32907" w:rsidRDefault="00F32907">
      <w:pPr>
        <w:spacing w:after="0" w:line="240" w:lineRule="auto"/>
        <w:rPr>
          <w:rFonts w:ascii="Tahoma" w:hAnsi="Tahoma" w:cs="Tahoma"/>
          <w:sz w:val="20"/>
          <w:szCs w:val="20"/>
        </w:rPr>
      </w:pPr>
    </w:p>
    <w:p w14:paraId="509046C6" w14:textId="77777777" w:rsidR="00F32907" w:rsidRDefault="00F32907">
      <w:pPr>
        <w:spacing w:after="0" w:line="240" w:lineRule="auto"/>
        <w:rPr>
          <w:rFonts w:ascii="Tahoma" w:hAnsi="Tahoma" w:cs="Tahoma"/>
          <w:sz w:val="20"/>
          <w:szCs w:val="20"/>
        </w:rPr>
      </w:pPr>
    </w:p>
    <w:p w14:paraId="4B96F87A" w14:textId="77777777" w:rsidR="00F32907" w:rsidRDefault="00F32907">
      <w:pPr>
        <w:spacing w:after="0" w:line="240" w:lineRule="auto"/>
        <w:rPr>
          <w:rFonts w:ascii="Tahoma" w:hAnsi="Tahoma" w:cs="Tahoma"/>
          <w:sz w:val="20"/>
          <w:szCs w:val="20"/>
        </w:rPr>
      </w:pPr>
    </w:p>
    <w:p w14:paraId="68E161A7" w14:textId="1BF87B4C" w:rsidR="00F32907" w:rsidRDefault="00F32907">
      <w:pPr>
        <w:spacing w:after="0" w:line="240" w:lineRule="auto"/>
        <w:rPr>
          <w:rFonts w:ascii="Tahoma" w:hAnsi="Tahoma" w:cs="Tahoma"/>
          <w:sz w:val="20"/>
          <w:szCs w:val="20"/>
        </w:rPr>
      </w:pPr>
      <w:r>
        <w:rPr>
          <w:rFonts w:ascii="Tahoma" w:hAnsi="Tahoma" w:cs="Tahoma"/>
          <w:sz w:val="20"/>
          <w:szCs w:val="20"/>
        </w:rPr>
        <w:br w:type="page"/>
      </w:r>
    </w:p>
    <w:p w14:paraId="1A0704B7" w14:textId="77777777" w:rsidR="00F32907" w:rsidRDefault="00F32907">
      <w:pPr>
        <w:spacing w:after="0" w:line="240" w:lineRule="auto"/>
        <w:rPr>
          <w:rFonts w:ascii="Tahoma" w:hAnsi="Tahoma" w:cs="Tahoma"/>
          <w:sz w:val="20"/>
          <w:szCs w:val="20"/>
        </w:rPr>
      </w:pPr>
    </w:p>
    <w:tbl>
      <w:tblPr>
        <w:tblStyle w:val="Tabela-Siatka"/>
        <w:tblW w:w="0" w:type="auto"/>
        <w:tblInd w:w="10" w:type="dxa"/>
        <w:tblLook w:val="04A0" w:firstRow="1" w:lastRow="0" w:firstColumn="1" w:lastColumn="0" w:noHBand="0" w:noVBand="1"/>
      </w:tblPr>
      <w:tblGrid>
        <w:gridCol w:w="4523"/>
        <w:gridCol w:w="4523"/>
      </w:tblGrid>
      <w:tr w:rsidR="00111E38" w:rsidRPr="00EF6C5F" w14:paraId="4963D5D8" w14:textId="77777777" w:rsidTr="007026D1">
        <w:tc>
          <w:tcPr>
            <w:tcW w:w="9046" w:type="dxa"/>
            <w:gridSpan w:val="2"/>
          </w:tcPr>
          <w:p w14:paraId="382DA01A"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ahoma" w:hAnsi="Tahoma" w:cs="Tahoma"/>
                <w:b/>
                <w:bCs/>
                <w:sz w:val="20"/>
                <w:szCs w:val="20"/>
              </w:rPr>
            </w:pPr>
            <w:r w:rsidRPr="00EF6C5F">
              <w:rPr>
                <w:rFonts w:ascii="Tahoma" w:hAnsi="Tahoma" w:cs="Tahoma"/>
                <w:b/>
                <w:bCs/>
                <w:sz w:val="20"/>
                <w:szCs w:val="20"/>
              </w:rPr>
              <w:t>Warunki udziału w postępowaniu</w:t>
            </w:r>
          </w:p>
        </w:tc>
      </w:tr>
      <w:tr w:rsidR="00111E38" w:rsidRPr="00EF6C5F" w14:paraId="511A191E" w14:textId="77777777" w:rsidTr="007026D1">
        <w:tc>
          <w:tcPr>
            <w:tcW w:w="4523" w:type="dxa"/>
          </w:tcPr>
          <w:p w14:paraId="212D267B" w14:textId="4BCEAC14"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hAnsi="Tahoma" w:cs="Tahoma"/>
                <w:sz w:val="20"/>
                <w:szCs w:val="20"/>
              </w:rPr>
            </w:pPr>
            <w:r w:rsidRPr="00EF6C5F">
              <w:rPr>
                <w:rFonts w:ascii="Tahoma" w:hAnsi="Tahoma" w:cs="Tahoma"/>
                <w:sz w:val="20"/>
                <w:szCs w:val="20"/>
              </w:rPr>
              <w:t>Oferent znajduje się w dobrej sytuacji ekonomicznej i finansowej, zapewniającej realizację umowy</w:t>
            </w:r>
            <w:r>
              <w:rPr>
                <w:rFonts w:ascii="Tahoma" w:hAnsi="Tahoma" w:cs="Tahoma"/>
                <w:sz w:val="20"/>
                <w:szCs w:val="20"/>
              </w:rPr>
              <w:t>.</w:t>
            </w:r>
          </w:p>
        </w:tc>
        <w:tc>
          <w:tcPr>
            <w:tcW w:w="4523" w:type="dxa"/>
          </w:tcPr>
          <w:p w14:paraId="5C29F7F3"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b/>
                <w:bCs/>
                <w:sz w:val="20"/>
                <w:szCs w:val="20"/>
              </w:rPr>
            </w:pPr>
            <w:r w:rsidRPr="00EF6C5F">
              <w:rPr>
                <w:rFonts w:ascii="Tahoma" w:hAnsi="Tahoma" w:cs="Tahoma"/>
                <w:b/>
                <w:bCs/>
                <w:sz w:val="20"/>
                <w:szCs w:val="20"/>
              </w:rPr>
              <w:t>Proszę wskazać TAK/NIE</w:t>
            </w:r>
          </w:p>
        </w:tc>
      </w:tr>
      <w:tr w:rsidR="00111E38" w:rsidRPr="00EF6C5F" w14:paraId="61295D8B" w14:textId="77777777" w:rsidTr="007026D1">
        <w:tc>
          <w:tcPr>
            <w:tcW w:w="4523" w:type="dxa"/>
          </w:tcPr>
          <w:p w14:paraId="714266B1"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EF6C5F">
              <w:rPr>
                <w:rFonts w:ascii="Tahoma" w:hAnsi="Tahoma" w:cs="Tahoma"/>
                <w:sz w:val="20"/>
                <w:szCs w:val="20"/>
              </w:rPr>
              <w:t>Oferent dysponuje potencjałem technicznym niezbędnym do wykonania zamówienia</w:t>
            </w:r>
          </w:p>
        </w:tc>
        <w:tc>
          <w:tcPr>
            <w:tcW w:w="4523" w:type="dxa"/>
          </w:tcPr>
          <w:p w14:paraId="1B6A897E"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EF6C5F">
              <w:rPr>
                <w:rFonts w:ascii="Tahoma" w:hAnsi="Tahoma" w:cs="Tahoma"/>
                <w:b/>
                <w:bCs/>
                <w:sz w:val="20"/>
                <w:szCs w:val="20"/>
              </w:rPr>
              <w:t>Proszę wskazać TAK/NIE</w:t>
            </w:r>
          </w:p>
        </w:tc>
      </w:tr>
      <w:tr w:rsidR="00111E38" w:rsidRPr="00EF6C5F" w14:paraId="7E5BC7C5" w14:textId="77777777" w:rsidTr="007026D1">
        <w:tc>
          <w:tcPr>
            <w:tcW w:w="4523" w:type="dxa"/>
          </w:tcPr>
          <w:p w14:paraId="252B645C" w14:textId="0162F053" w:rsidR="00111E38"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hAnsi="Tahoma" w:cs="Tahoma"/>
                <w:sz w:val="20"/>
                <w:szCs w:val="20"/>
              </w:rPr>
            </w:pPr>
            <w:r w:rsidRPr="00EF6C5F">
              <w:rPr>
                <w:rFonts w:ascii="Tahoma" w:hAnsi="Tahoma" w:cs="Tahoma"/>
                <w:sz w:val="20"/>
                <w:szCs w:val="20"/>
              </w:rPr>
              <w:t>Oferen</w:t>
            </w:r>
            <w:r>
              <w:rPr>
                <w:rFonts w:ascii="Tahoma" w:hAnsi="Tahoma" w:cs="Tahoma"/>
                <w:sz w:val="20"/>
                <w:szCs w:val="20"/>
              </w:rPr>
              <w:t xml:space="preserve">t dysponuje </w:t>
            </w:r>
            <w:r w:rsidRPr="00EF6C5F">
              <w:rPr>
                <w:rFonts w:ascii="Tahoma" w:hAnsi="Tahoma" w:cs="Tahoma"/>
                <w:sz w:val="20"/>
                <w:szCs w:val="20"/>
              </w:rPr>
              <w:t>osobami zdolnymi do wykonania przedmiotu zamówienia</w:t>
            </w:r>
            <w:r w:rsidR="00F32907">
              <w:rPr>
                <w:rFonts w:ascii="Tahoma" w:hAnsi="Tahoma" w:cs="Tahoma"/>
                <w:sz w:val="20"/>
                <w:szCs w:val="20"/>
              </w:rPr>
              <w:t>, tj.</w:t>
            </w:r>
            <w:r>
              <w:rPr>
                <w:rFonts w:ascii="Tahoma" w:hAnsi="Tahoma" w:cs="Tahoma"/>
                <w:sz w:val="20"/>
                <w:szCs w:val="20"/>
              </w:rPr>
              <w:t xml:space="preserve"> </w:t>
            </w:r>
          </w:p>
          <w:p w14:paraId="09878E57" w14:textId="77777777" w:rsidR="000E333D" w:rsidRPr="00E85FEF" w:rsidRDefault="000E333D" w:rsidP="000E333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47"/>
              <w:jc w:val="both"/>
              <w:rPr>
                <w:rFonts w:ascii="Tahoma" w:eastAsia="Tahoma" w:hAnsi="Tahoma" w:cs="Tahoma"/>
                <w:color w:val="auto"/>
                <w:sz w:val="20"/>
                <w:szCs w:val="20"/>
              </w:rPr>
            </w:pPr>
            <w:r w:rsidRPr="00E85FEF">
              <w:rPr>
                <w:rFonts w:ascii="Tahoma" w:eastAsia="Tahoma" w:hAnsi="Tahoma" w:cs="Tahoma"/>
                <w:color w:val="auto"/>
                <w:sz w:val="20"/>
                <w:szCs w:val="20"/>
              </w:rPr>
              <w:t>Co najmniej jedną osobą pełniącą funkcję Menadżera projektu, który posiada wykształcenie wyższe techniczne oraz minimum 3 letnie doświadczenie w koordynowaniu interdyscyplinarnych projektów, w tym z uwzględnieniem zastosowania AI</w:t>
            </w:r>
          </w:p>
          <w:p w14:paraId="306C5FD2" w14:textId="77777777" w:rsidR="000E333D" w:rsidRPr="00E85FEF" w:rsidRDefault="000E333D" w:rsidP="000E333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47"/>
              <w:jc w:val="both"/>
              <w:rPr>
                <w:rFonts w:ascii="Tahoma" w:eastAsia="Tahoma" w:hAnsi="Tahoma" w:cs="Tahoma"/>
                <w:color w:val="auto"/>
                <w:sz w:val="20"/>
                <w:szCs w:val="20"/>
              </w:rPr>
            </w:pPr>
            <w:r w:rsidRPr="00E85FEF">
              <w:rPr>
                <w:rFonts w:ascii="Tahoma" w:eastAsia="Tahoma" w:hAnsi="Tahoma" w:cs="Tahoma"/>
                <w:color w:val="auto"/>
                <w:sz w:val="20"/>
                <w:szCs w:val="20"/>
              </w:rPr>
              <w:t>Co najmniej jedną osobą pełniącą funkcję eksperta ds. weryfikacji procesów i systemów produkcyjnych, posiadającą wykształcenie wyższe techniczne oraz minimum 5-letnie doświadczenie w obszarze produkcji. Osoba ta ma wspierać realizację projektu poprzez weryfikację zgodności planowanej architektury oprogramowania z</w:t>
            </w:r>
            <w:r>
              <w:rPr>
                <w:rFonts w:ascii="Tahoma" w:eastAsia="Tahoma" w:hAnsi="Tahoma" w:cs="Tahoma"/>
                <w:color w:val="auto"/>
                <w:sz w:val="20"/>
                <w:szCs w:val="20"/>
              </w:rPr>
              <w:t> </w:t>
            </w:r>
            <w:r w:rsidRPr="00E85FEF">
              <w:rPr>
                <w:rFonts w:ascii="Tahoma" w:eastAsia="Tahoma" w:hAnsi="Tahoma" w:cs="Tahoma"/>
                <w:color w:val="auto"/>
                <w:sz w:val="20"/>
                <w:szCs w:val="20"/>
              </w:rPr>
              <w:t>praktyką produkcyjną, w szczególności ocenia trudności wdrożeniowe, wykonalność oraz poprawność przyjętych założeń, bez konieczności wykorzystania wrażliwych danych.</w:t>
            </w:r>
          </w:p>
          <w:p w14:paraId="48A4C851" w14:textId="77777777" w:rsidR="000E333D" w:rsidRPr="00E85FEF" w:rsidRDefault="000E333D" w:rsidP="000E333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47"/>
              <w:jc w:val="both"/>
              <w:rPr>
                <w:rFonts w:ascii="Tahoma" w:eastAsia="Tahoma" w:hAnsi="Tahoma" w:cs="Tahoma"/>
                <w:color w:val="auto"/>
                <w:sz w:val="20"/>
                <w:szCs w:val="20"/>
              </w:rPr>
            </w:pPr>
            <w:r w:rsidRPr="00E85FEF">
              <w:rPr>
                <w:rFonts w:ascii="Tahoma" w:eastAsia="Tahoma" w:hAnsi="Tahoma" w:cs="Tahoma"/>
                <w:color w:val="auto"/>
                <w:sz w:val="20"/>
                <w:szCs w:val="20"/>
              </w:rPr>
              <w:t>Co najmniej jedną osobą pełniącą funkcję Tech architect, który posiada minimum 2 letnie doświadczenie w tworzeniu oprogramowania on-premise lub cloud oraz min 2-letnie doświadczenia w zarządzaniu zespołem technicznym wytwarzania oprogramowania</w:t>
            </w:r>
          </w:p>
          <w:p w14:paraId="74A59AC6" w14:textId="77777777" w:rsidR="000E333D" w:rsidRPr="00E85FEF" w:rsidRDefault="000E333D" w:rsidP="000E333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47"/>
              <w:jc w:val="both"/>
              <w:rPr>
                <w:rFonts w:ascii="Tahoma" w:eastAsia="Tahoma" w:hAnsi="Tahoma" w:cs="Tahoma"/>
                <w:color w:val="auto"/>
                <w:sz w:val="20"/>
                <w:szCs w:val="20"/>
              </w:rPr>
            </w:pPr>
            <w:r w:rsidRPr="00E85FEF">
              <w:rPr>
                <w:rFonts w:ascii="Tahoma" w:eastAsia="Tahoma" w:hAnsi="Tahoma" w:cs="Tahoma"/>
                <w:color w:val="auto"/>
                <w:sz w:val="20"/>
                <w:szCs w:val="20"/>
              </w:rPr>
              <w:t>Co najmniej jedną osobą pełniącą funkcję Web dev programist, który posiada minimum 2 letnie doświadczenie doświadczenia w tworzeniu oprogramowania w językach używanych w projekcie (np. Python, JavaScript, SQL) lub równoważnych. Zamawiający wymaga doświadczenia w pracy z repozytoriami Git lub równoważnymi</w:t>
            </w:r>
            <w:r w:rsidRPr="00E85FEF">
              <w:rPr>
                <w:rFonts w:ascii="Tahoma" w:eastAsia="Tahoma" w:hAnsi="Tahoma" w:cs="Tahoma"/>
                <w:b/>
                <w:bCs/>
                <w:color w:val="auto"/>
                <w:sz w:val="20"/>
                <w:szCs w:val="20"/>
              </w:rPr>
              <w:t xml:space="preserve"> </w:t>
            </w:r>
            <w:r w:rsidRPr="00E85FEF">
              <w:rPr>
                <w:rFonts w:ascii="Tahoma" w:eastAsia="Tahoma" w:hAnsi="Tahoma" w:cs="Tahoma"/>
                <w:color w:val="auto"/>
                <w:sz w:val="20"/>
                <w:szCs w:val="20"/>
              </w:rPr>
              <w:t>i</w:t>
            </w:r>
            <w:r>
              <w:rPr>
                <w:rFonts w:ascii="Tahoma" w:eastAsia="Tahoma" w:hAnsi="Tahoma" w:cs="Tahoma"/>
                <w:color w:val="auto"/>
                <w:sz w:val="20"/>
                <w:szCs w:val="20"/>
              </w:rPr>
              <w:t> </w:t>
            </w:r>
            <w:r w:rsidRPr="00E85FEF">
              <w:rPr>
                <w:rFonts w:ascii="Tahoma" w:eastAsia="Tahoma" w:hAnsi="Tahoma" w:cs="Tahoma"/>
                <w:color w:val="auto"/>
                <w:sz w:val="20"/>
                <w:szCs w:val="20"/>
              </w:rPr>
              <w:t>praktykami CI/CD (przynajmniej dla środowisk testowych). Zamawiający wymaga także aby posiadał znajomość systemów bazodanowych (Oracle, PostgreSQL, MySQL lub równoważnych) oraz technologii webowych (FastAPI, React, REST API lub równoważnych).</w:t>
            </w:r>
          </w:p>
          <w:p w14:paraId="102F857C" w14:textId="77777777" w:rsidR="000E333D" w:rsidRPr="00E85FEF" w:rsidRDefault="000E333D" w:rsidP="000E333D">
            <w:pPr>
              <w:spacing w:line="276" w:lineRule="auto"/>
              <w:ind w:left="447"/>
              <w:jc w:val="both"/>
              <w:rPr>
                <w:rFonts w:ascii="Tahoma" w:eastAsia="Tahoma" w:hAnsi="Tahoma" w:cs="Tahoma"/>
                <w:color w:val="auto"/>
                <w:sz w:val="20"/>
                <w:szCs w:val="20"/>
              </w:rPr>
            </w:pPr>
            <w:r w:rsidRPr="00E85FEF">
              <w:rPr>
                <w:rFonts w:ascii="Tahoma" w:eastAsia="Tahoma" w:hAnsi="Tahoma" w:cs="Tahoma"/>
                <w:color w:val="auto"/>
                <w:sz w:val="20"/>
                <w:szCs w:val="20"/>
              </w:rPr>
              <w:t>Zamawiający, posługując się w opisie przedmiotu zamówienia nazwami konkretnych technologii, dopuszcza rozwiązania równoważne, przez które należy rozumieć:</w:t>
            </w:r>
          </w:p>
          <w:p w14:paraId="0A209ABA" w14:textId="77777777" w:rsidR="000E333D" w:rsidRPr="00E85FEF" w:rsidRDefault="000E333D" w:rsidP="000E333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3828"/>
              </w:tabs>
              <w:spacing w:line="276" w:lineRule="auto"/>
              <w:ind w:left="873"/>
              <w:jc w:val="both"/>
              <w:rPr>
                <w:rFonts w:ascii="Tahoma" w:eastAsia="Tahoma" w:hAnsi="Tahoma" w:cs="Tahoma"/>
                <w:color w:val="auto"/>
                <w:sz w:val="20"/>
                <w:szCs w:val="20"/>
              </w:rPr>
            </w:pPr>
            <w:r w:rsidRPr="00E85FEF">
              <w:rPr>
                <w:rFonts w:ascii="Tahoma" w:eastAsia="Tahoma" w:hAnsi="Tahoma" w:cs="Tahoma"/>
                <w:color w:val="auto"/>
                <w:sz w:val="20"/>
                <w:szCs w:val="20"/>
              </w:rPr>
              <w:t>Dla języków programowania (Python, JavaScript, SQL): inne obiektowe lub skryptowe języki programowania ogólnego przeznaczenia (np. Java, C#, TypeScript) oraz inne strukturalne języki zapytań do baz danych.</w:t>
            </w:r>
          </w:p>
          <w:p w14:paraId="1FDC7949" w14:textId="77777777" w:rsidR="000E333D" w:rsidRPr="00E85FEF" w:rsidRDefault="000E333D" w:rsidP="000E333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3828"/>
              </w:tabs>
              <w:spacing w:line="276" w:lineRule="auto"/>
              <w:ind w:left="873"/>
              <w:jc w:val="both"/>
              <w:rPr>
                <w:rFonts w:ascii="Tahoma" w:eastAsia="Tahoma" w:hAnsi="Tahoma" w:cs="Tahoma"/>
                <w:color w:val="auto"/>
                <w:sz w:val="20"/>
                <w:szCs w:val="20"/>
              </w:rPr>
            </w:pPr>
            <w:r w:rsidRPr="00E85FEF">
              <w:rPr>
                <w:rFonts w:ascii="Tahoma" w:eastAsia="Tahoma" w:hAnsi="Tahoma" w:cs="Tahoma"/>
                <w:color w:val="auto"/>
                <w:sz w:val="20"/>
                <w:szCs w:val="20"/>
              </w:rPr>
              <w:t>Dla systemów kontroli wersji (Git): inne rozproszone lub scentralizowane systemy kontroli wersji (np. SVN, Mercurial).</w:t>
            </w:r>
          </w:p>
          <w:p w14:paraId="6825A355" w14:textId="77777777" w:rsidR="000E333D" w:rsidRPr="00E85FEF" w:rsidRDefault="000E333D" w:rsidP="000E333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3828"/>
              </w:tabs>
              <w:spacing w:line="276" w:lineRule="auto"/>
              <w:ind w:left="873"/>
              <w:jc w:val="both"/>
              <w:rPr>
                <w:rFonts w:ascii="Tahoma" w:eastAsia="Tahoma" w:hAnsi="Tahoma" w:cs="Tahoma"/>
                <w:color w:val="auto"/>
                <w:sz w:val="20"/>
                <w:szCs w:val="20"/>
              </w:rPr>
            </w:pPr>
            <w:r w:rsidRPr="00E85FEF">
              <w:rPr>
                <w:rFonts w:ascii="Tahoma" w:eastAsia="Tahoma" w:hAnsi="Tahoma" w:cs="Tahoma"/>
                <w:color w:val="auto"/>
                <w:sz w:val="20"/>
                <w:szCs w:val="20"/>
              </w:rPr>
              <w:t>Dla systemów bazodanowych (Oracle, PostgreSQL, MySQL): inne relacyjne systemy zarządzania bazami danych (RDBMS) operujące w standardzie SQL (np. Microsoft SQL Server, MariaDB).</w:t>
            </w:r>
          </w:p>
          <w:p w14:paraId="06F7EE77" w14:textId="77777777" w:rsidR="000E333D" w:rsidRPr="00E85FEF" w:rsidRDefault="000E333D" w:rsidP="000E333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3828"/>
              </w:tabs>
              <w:spacing w:line="276" w:lineRule="auto"/>
              <w:ind w:left="873"/>
              <w:jc w:val="both"/>
              <w:rPr>
                <w:rFonts w:ascii="Tahoma" w:eastAsia="Tahoma" w:hAnsi="Tahoma" w:cs="Tahoma"/>
                <w:color w:val="auto"/>
                <w:sz w:val="20"/>
                <w:szCs w:val="20"/>
              </w:rPr>
            </w:pPr>
            <w:r w:rsidRPr="00E85FEF">
              <w:rPr>
                <w:rFonts w:ascii="Tahoma" w:eastAsia="Tahoma" w:hAnsi="Tahoma" w:cs="Tahoma"/>
                <w:color w:val="auto"/>
                <w:sz w:val="20"/>
                <w:szCs w:val="20"/>
              </w:rPr>
              <w:t>Dla technologii webowych (FastAPI, React, REST API): inne frameworki backendowe do budowy usług webowych (np. Django, Flask, Express.js, Spring Boot), inne frameworki lub biblioteki frontendowe do tworzenia interfejsów typu Single Page Application (np. Angular, Vue.js) oraz inne architektury i protokoły wymiany danych (np. GraphQL, gRPC, SOAP).</w:t>
            </w:r>
          </w:p>
          <w:p w14:paraId="0AF6953C" w14:textId="6CBC64AB" w:rsidR="00F32907" w:rsidRPr="000E333D" w:rsidRDefault="000E333D" w:rsidP="000E333D">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47"/>
              <w:jc w:val="both"/>
              <w:rPr>
                <w:rFonts w:ascii="Tahoma" w:eastAsia="Tahoma" w:hAnsi="Tahoma" w:cs="Tahoma"/>
                <w:color w:val="auto"/>
                <w:sz w:val="20"/>
                <w:szCs w:val="20"/>
              </w:rPr>
            </w:pPr>
            <w:r w:rsidRPr="00E85FEF">
              <w:rPr>
                <w:rFonts w:ascii="Tahoma" w:eastAsia="Tahoma" w:hAnsi="Tahoma" w:cs="Tahoma"/>
                <w:color w:val="auto"/>
                <w:sz w:val="20"/>
                <w:szCs w:val="20"/>
              </w:rPr>
              <w:t xml:space="preserve">Co najmniej jedną osobą pełniącą funkcję Data Scientist / ML engeenier, który posiada minimum 2 letnie doświadczenie w </w:t>
            </w:r>
            <w:r w:rsidRPr="000E333D">
              <w:rPr>
                <w:rFonts w:ascii="Tahoma" w:eastAsia="Tahoma" w:hAnsi="Tahoma" w:cs="Tahoma"/>
                <w:color w:val="auto"/>
                <w:sz w:val="20"/>
                <w:szCs w:val="20"/>
              </w:rPr>
              <w:t>projektach związanych z wdrożeniem systemów AI lub analityki danych. Zamawiający wymaga, aby posiadał doświadczenie w przygotowaniu modeli predykcyjnych, klasyfikacyjnych lub rekomendacyjnych w środowisku produkcyjnym.</w:t>
            </w:r>
          </w:p>
        </w:tc>
        <w:tc>
          <w:tcPr>
            <w:tcW w:w="4523" w:type="dxa"/>
          </w:tcPr>
          <w:p w14:paraId="30C7DC50"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EF6C5F">
              <w:rPr>
                <w:rFonts w:ascii="Tahoma" w:hAnsi="Tahoma" w:cs="Tahoma"/>
                <w:b/>
                <w:bCs/>
                <w:sz w:val="20"/>
                <w:szCs w:val="20"/>
              </w:rPr>
              <w:t>Proszę wskazać TAK/NIE</w:t>
            </w:r>
          </w:p>
        </w:tc>
      </w:tr>
      <w:tr w:rsidR="00111E38" w:rsidRPr="00EF6C5F" w14:paraId="527D9E43" w14:textId="77777777" w:rsidTr="007026D1">
        <w:tc>
          <w:tcPr>
            <w:tcW w:w="4523" w:type="dxa"/>
          </w:tcPr>
          <w:p w14:paraId="1905D19A" w14:textId="77777777" w:rsidR="00111E38" w:rsidRDefault="00111E38" w:rsidP="00F813A2">
            <w:pPr>
              <w:widowControl w:val="0"/>
              <w:spacing w:line="240" w:lineRule="auto"/>
              <w:jc w:val="both"/>
              <w:rPr>
                <w:rFonts w:ascii="Tahoma" w:hAnsi="Tahoma" w:cs="Tahoma"/>
                <w:sz w:val="20"/>
                <w:szCs w:val="20"/>
              </w:rPr>
            </w:pPr>
            <w:r>
              <w:rPr>
                <w:rFonts w:ascii="Tahoma" w:hAnsi="Tahoma" w:cs="Tahoma"/>
                <w:sz w:val="20"/>
                <w:szCs w:val="20"/>
              </w:rPr>
              <w:t xml:space="preserve">Oferent posiada </w:t>
            </w:r>
            <w:r w:rsidR="00F813A2" w:rsidRPr="00E13CF6">
              <w:rPr>
                <w:rFonts w:ascii="Tahoma" w:eastAsia="Tahoma" w:hAnsi="Tahoma" w:cs="Tahoma"/>
                <w:color w:val="auto"/>
                <w:sz w:val="20"/>
                <w:szCs w:val="20"/>
              </w:rPr>
              <w:t>wiedzę i doświadczenie niezbędne do wykonania zamówienia</w:t>
            </w:r>
            <w:r w:rsidR="00F813A2" w:rsidRPr="003C1327">
              <w:rPr>
                <w:rFonts w:ascii="Tahoma" w:hAnsi="Tahoma" w:cs="Tahoma"/>
                <w:sz w:val="20"/>
                <w:szCs w:val="20"/>
              </w:rPr>
              <w:t xml:space="preserve"> </w:t>
            </w:r>
          </w:p>
          <w:p w14:paraId="276A5A90" w14:textId="77777777" w:rsidR="00F32907" w:rsidRPr="00AA24F0" w:rsidRDefault="00F32907" w:rsidP="00F32907">
            <w:pPr>
              <w:pStyle w:val="Akapitzlist"/>
              <w:spacing w:line="276" w:lineRule="auto"/>
              <w:ind w:left="0" w:right="20"/>
              <w:jc w:val="both"/>
              <w:rPr>
                <w:rFonts w:ascii="Tahoma" w:eastAsia="Tahoma" w:hAnsi="Tahoma" w:cs="Tahoma"/>
                <w:color w:val="auto"/>
                <w:sz w:val="20"/>
                <w:szCs w:val="20"/>
              </w:rPr>
            </w:pPr>
            <w:r w:rsidRPr="00AA24F0">
              <w:rPr>
                <w:rFonts w:ascii="Tahoma" w:eastAsia="Tahoma" w:hAnsi="Tahoma" w:cs="Tahoma"/>
                <w:color w:val="auto"/>
                <w:sz w:val="20"/>
                <w:szCs w:val="20"/>
              </w:rPr>
              <w:t>Wymagane jest, aby Oferent posiadał udokumentowane doświadczenie w okresie ostatnich 3 lat przed upływem terminu składania ofert a jeżeli okres prowadzenia działalności przez Oferenta jest krótszy – w tym okresie:.</w:t>
            </w:r>
          </w:p>
          <w:p w14:paraId="354E1493" w14:textId="77777777" w:rsidR="00EE5B35" w:rsidRPr="00E85FEF" w:rsidRDefault="00EE5B35" w:rsidP="00EE5B35">
            <w:pPr>
              <w:pStyle w:val="Akapitzlist"/>
              <w:numPr>
                <w:ilvl w:val="0"/>
                <w:numId w:val="10"/>
              </w:numPr>
              <w:pBdr>
                <w:bar w:val="none" w:sz="0" w:color="auto"/>
              </w:pBdr>
              <w:spacing w:line="276" w:lineRule="auto"/>
              <w:ind w:left="447" w:right="20"/>
              <w:contextualSpacing w:val="0"/>
              <w:jc w:val="both"/>
              <w:rPr>
                <w:rFonts w:ascii="Tahoma" w:eastAsia="Tahoma" w:hAnsi="Tahoma" w:cs="Tahoma"/>
                <w:color w:val="auto"/>
                <w:sz w:val="20"/>
                <w:szCs w:val="20"/>
              </w:rPr>
            </w:pPr>
            <w:r w:rsidRPr="00E85FEF">
              <w:rPr>
                <w:rFonts w:ascii="Tahoma" w:hAnsi="Tahoma" w:cs="Tahoma"/>
                <w:sz w:val="20"/>
                <w:szCs w:val="20"/>
              </w:rPr>
              <w:t>Min. 200 dni projektowych doświadczenia przy realizacji projektów w zakresie analizy, optymalizacji oraz wdrażania usprawnień w obszarze zarządzania produkcją dla firm z sektora w branży przetwórstwa tworzyw sztucznych (obejmujących procesy wtrysku).</w:t>
            </w:r>
          </w:p>
          <w:p w14:paraId="2C6031EF" w14:textId="4BA1EA5F" w:rsidR="00F32907" w:rsidRDefault="00F32907" w:rsidP="00F32907">
            <w:pPr>
              <w:pStyle w:val="Akapitzlist"/>
              <w:spacing w:line="276" w:lineRule="auto"/>
              <w:ind w:left="0" w:right="20"/>
              <w:jc w:val="both"/>
              <w:rPr>
                <w:rFonts w:ascii="Tahoma" w:hAnsi="Tahoma" w:cs="Tahoma"/>
                <w:sz w:val="20"/>
                <w:szCs w:val="20"/>
              </w:rPr>
            </w:pPr>
            <w:r>
              <w:rPr>
                <w:rFonts w:ascii="Tahoma" w:hAnsi="Tahoma" w:cs="Tahoma"/>
                <w:sz w:val="20"/>
                <w:szCs w:val="20"/>
              </w:rPr>
              <w:t>o</w:t>
            </w:r>
            <w:r w:rsidRPr="00AA24F0">
              <w:rPr>
                <w:rFonts w:ascii="Tahoma" w:hAnsi="Tahoma" w:cs="Tahoma"/>
                <w:sz w:val="20"/>
                <w:szCs w:val="20"/>
              </w:rPr>
              <w:t>raz</w:t>
            </w:r>
          </w:p>
          <w:p w14:paraId="3D755DFD" w14:textId="77777777" w:rsidR="00F32907" w:rsidRPr="00AA24F0" w:rsidRDefault="00F32907" w:rsidP="00F32907">
            <w:pPr>
              <w:pStyle w:val="Akapitzlist"/>
              <w:spacing w:line="276" w:lineRule="auto"/>
              <w:ind w:left="731" w:right="20"/>
              <w:jc w:val="both"/>
              <w:rPr>
                <w:rFonts w:ascii="Tahoma" w:hAnsi="Tahoma" w:cs="Tahoma"/>
                <w:sz w:val="20"/>
                <w:szCs w:val="20"/>
              </w:rPr>
            </w:pPr>
          </w:p>
          <w:p w14:paraId="01685C65" w14:textId="77777777" w:rsidR="00F32907" w:rsidRPr="00AA24F0" w:rsidRDefault="00F32907" w:rsidP="00F32907">
            <w:pPr>
              <w:pStyle w:val="Akapitzlist"/>
              <w:spacing w:line="276" w:lineRule="auto"/>
              <w:ind w:left="0" w:right="20"/>
              <w:jc w:val="both"/>
              <w:rPr>
                <w:rFonts w:ascii="Tahoma" w:eastAsia="Tahoma" w:hAnsi="Tahoma" w:cs="Tahoma"/>
                <w:color w:val="auto"/>
                <w:sz w:val="20"/>
                <w:szCs w:val="20"/>
              </w:rPr>
            </w:pPr>
            <w:r w:rsidRPr="00AA24F0">
              <w:rPr>
                <w:rFonts w:ascii="Tahoma" w:eastAsia="Tahoma" w:hAnsi="Tahoma" w:cs="Tahoma"/>
                <w:color w:val="auto"/>
                <w:sz w:val="20"/>
                <w:szCs w:val="20"/>
              </w:rPr>
              <w:t>Wymagane jest, aby Oferent posiadał udokumentowane doświadczenie w zakresie  wytwarzania min. 3 autorskich rozwiązań IT lub AI w obszarze zarządzania produkcją, analizy danych i predykcji zdarzeń produkcyjnych.  Rozwiązanie (aplikacja/program) powinno cechować się:</w:t>
            </w:r>
          </w:p>
          <w:p w14:paraId="1BAD3582"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modularną architekturą – możliwość niezależnego rozwijania, wymiany i skalowania poszczególnych komponentów (backend, frontend, mikroserwisy),</w:t>
            </w:r>
          </w:p>
          <w:p w14:paraId="5EEA7326"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 xml:space="preserve">skalowalnością – obsługa rosnącej liczby użytkowników, zapytań i danych produkcyjnych bez utraty wydajności, </w:t>
            </w:r>
          </w:p>
          <w:p w14:paraId="6350639D"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zaawansowaną logiką przetwarzania danych –  analiza dużych zbiorów danych z generowaniem raportów i wizualizacji dla końcowego użytkownika,</w:t>
            </w:r>
          </w:p>
          <w:p w14:paraId="1E0A6849"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centralizowaną architekturą informacji – spójne zarządzanie kontekstem danych, historią zapytań i wyników analitycznych,</w:t>
            </w:r>
          </w:p>
          <w:p w14:paraId="104F81BA"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interaktywnym interfejsem użytkownika (FE) – czytelne wizualizacje danych, raporty, tabele i wykresy z możliwością filtrowania i eksportu,</w:t>
            </w:r>
          </w:p>
          <w:p w14:paraId="553081CE"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bezpieczeństwem i kontrolą dostępu – autoryzacja użytkowników, ochrona danych produkcyjnych i audyt działań.</w:t>
            </w:r>
          </w:p>
          <w:p w14:paraId="40F08F62" w14:textId="77777777" w:rsidR="00F32907" w:rsidRPr="00F32907" w:rsidRDefault="00F32907" w:rsidP="00F32907">
            <w:pPr>
              <w:pStyle w:val="Akapitzlist"/>
              <w:spacing w:line="276" w:lineRule="auto"/>
              <w:ind w:left="0" w:right="20"/>
              <w:jc w:val="both"/>
              <w:rPr>
                <w:rFonts w:ascii="Tahoma" w:hAnsi="Tahoma" w:cs="Tahoma"/>
                <w:sz w:val="20"/>
                <w:szCs w:val="20"/>
              </w:rPr>
            </w:pPr>
            <w:r w:rsidRPr="00F32907">
              <w:rPr>
                <w:rFonts w:ascii="Tahoma" w:hAnsi="Tahoma" w:cs="Tahoma"/>
                <w:sz w:val="20"/>
                <w:szCs w:val="20"/>
              </w:rPr>
              <w:t xml:space="preserve">oraz </w:t>
            </w:r>
          </w:p>
          <w:p w14:paraId="67B96A61" w14:textId="77777777" w:rsidR="00F32907" w:rsidRPr="00F32907" w:rsidRDefault="00F32907" w:rsidP="00F32907">
            <w:pPr>
              <w:pStyle w:val="Akapitzlist"/>
              <w:spacing w:line="276" w:lineRule="auto"/>
              <w:ind w:left="0" w:right="20"/>
              <w:jc w:val="both"/>
              <w:rPr>
                <w:rFonts w:ascii="Tahoma" w:hAnsi="Tahoma" w:cs="Tahoma"/>
                <w:sz w:val="20"/>
                <w:szCs w:val="20"/>
              </w:rPr>
            </w:pPr>
            <w:r w:rsidRPr="00F32907">
              <w:rPr>
                <w:rFonts w:ascii="Tahoma" w:hAnsi="Tahoma" w:cs="Tahoma"/>
                <w:sz w:val="20"/>
                <w:szCs w:val="20"/>
              </w:rPr>
              <w:t>Wymagane jest, aby Oferent posiadał udokumentowane doświadczenie w realizacji min. 3 wdrożeń w  zakresie budowania i opracowania lub kombinacja powyższych obejmujące budowę autorskich systemów lub wdrożenie rozwiązań w obszarze transformacji Industry 4.0, w szczególności obejmujących co najmniej jeden z poniższych zakresów:</w:t>
            </w:r>
          </w:p>
          <w:p w14:paraId="4F330BE4"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budowę systemów Internetu Rzeczy (IoT) służących do pozyskiwania i przetwarzania danych z procesów produkcyjnych lub operacyjnych,</w:t>
            </w:r>
          </w:p>
          <w:p w14:paraId="745BFEF2"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opracowanie modeli symulacyjnych lub systemów symulacji procesów produkcyjnych wykorzystywanych do analiz scenariuszowych, optymalizacji lub planowania operacyjnego,</w:t>
            </w:r>
          </w:p>
          <w:p w14:paraId="085070F2" w14:textId="77777777" w:rsidR="00F32907" w:rsidRPr="00AA24F0"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wdrożenie systemów zaawansowanej analityki danych operacyjnych, modelowania procesów lub systemów predykcyjnej optymalizacji procesów,</w:t>
            </w:r>
          </w:p>
          <w:p w14:paraId="4A26772A" w14:textId="09CB0B71" w:rsidR="00F32907" w:rsidRPr="00F32907" w:rsidRDefault="00F32907" w:rsidP="00F32907">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31"/>
              <w:jc w:val="both"/>
              <w:rPr>
                <w:rFonts w:ascii="Tahoma" w:hAnsi="Tahoma" w:cs="Tahoma"/>
                <w:sz w:val="20"/>
                <w:szCs w:val="20"/>
              </w:rPr>
            </w:pPr>
            <w:r w:rsidRPr="00AA24F0">
              <w:rPr>
                <w:rFonts w:ascii="Tahoma" w:hAnsi="Tahoma" w:cs="Tahoma"/>
                <w:sz w:val="20"/>
                <w:szCs w:val="20"/>
              </w:rPr>
              <w:t>opracowanie lub wdrożenie platform szkoleniowych lub symulacyjnych wspierających rozwój kompetencji operacyjnych i optymalizację procesów organizacyjnych.</w:t>
            </w:r>
          </w:p>
        </w:tc>
        <w:tc>
          <w:tcPr>
            <w:tcW w:w="4523" w:type="dxa"/>
          </w:tcPr>
          <w:p w14:paraId="40B655FB" w14:textId="77777777" w:rsidR="00111E38"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b/>
                <w:bCs/>
                <w:sz w:val="20"/>
                <w:szCs w:val="20"/>
              </w:rPr>
            </w:pPr>
            <w:r w:rsidRPr="00EF6C5F">
              <w:rPr>
                <w:rFonts w:ascii="Tahoma" w:hAnsi="Tahoma" w:cs="Tahoma"/>
                <w:b/>
                <w:bCs/>
                <w:sz w:val="20"/>
                <w:szCs w:val="20"/>
              </w:rPr>
              <w:t>Proszę wskazać TAK/NIE</w:t>
            </w:r>
          </w:p>
          <w:p w14:paraId="2E0D6237" w14:textId="77777777" w:rsidR="00111E38" w:rsidRPr="002A086B"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b/>
                <w:bCs/>
                <w:sz w:val="20"/>
                <w:szCs w:val="20"/>
              </w:rPr>
            </w:pPr>
          </w:p>
        </w:tc>
      </w:tr>
      <w:tr w:rsidR="00111E38" w:rsidRPr="00EF6C5F" w14:paraId="30D5FFC8" w14:textId="77777777" w:rsidTr="007026D1">
        <w:tc>
          <w:tcPr>
            <w:tcW w:w="4523" w:type="dxa"/>
          </w:tcPr>
          <w:p w14:paraId="382D58B7"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EF6C5F">
              <w:rPr>
                <w:rFonts w:ascii="Tahoma" w:hAnsi="Tahoma" w:cs="Tahoma"/>
                <w:sz w:val="20"/>
                <w:szCs w:val="20"/>
              </w:rPr>
              <w:t>Oferent posiada uprawnienia do wykonania określonej działalności zgodnie z ustawodawstwem kraju, na terenie którego prowadzimy działalność</w:t>
            </w:r>
          </w:p>
        </w:tc>
        <w:tc>
          <w:tcPr>
            <w:tcW w:w="4523" w:type="dxa"/>
          </w:tcPr>
          <w:p w14:paraId="3EB13F4B"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EF6C5F">
              <w:rPr>
                <w:rFonts w:ascii="Tahoma" w:hAnsi="Tahoma" w:cs="Tahoma"/>
                <w:b/>
                <w:bCs/>
                <w:sz w:val="20"/>
                <w:szCs w:val="20"/>
              </w:rPr>
              <w:t>Proszę wskazać TAK/NIE</w:t>
            </w:r>
          </w:p>
        </w:tc>
      </w:tr>
      <w:tr w:rsidR="00111E38" w:rsidRPr="00EF6C5F" w14:paraId="466C8043" w14:textId="77777777" w:rsidTr="007026D1">
        <w:tc>
          <w:tcPr>
            <w:tcW w:w="4523" w:type="dxa"/>
          </w:tcPr>
          <w:p w14:paraId="68C995D6" w14:textId="1551A093" w:rsidR="00111E38"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EF6C5F">
              <w:rPr>
                <w:rFonts w:ascii="Tahoma" w:hAnsi="Tahoma" w:cs="Tahoma"/>
                <w:sz w:val="20"/>
                <w:szCs w:val="20"/>
              </w:rPr>
              <w:t>Oferent nie podlega wykluczeniu, tj. nie otwarto wobec niego likwidacji i nie ogłoszono upadłości</w:t>
            </w:r>
            <w:r w:rsidR="00F813A2">
              <w:rPr>
                <w:rFonts w:ascii="Tahoma" w:hAnsi="Tahoma" w:cs="Tahoma"/>
                <w:sz w:val="20"/>
                <w:szCs w:val="20"/>
              </w:rPr>
              <w:t>.</w:t>
            </w:r>
          </w:p>
          <w:p w14:paraId="18861D71"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p>
        </w:tc>
        <w:tc>
          <w:tcPr>
            <w:tcW w:w="4523" w:type="dxa"/>
          </w:tcPr>
          <w:p w14:paraId="6C2444B3" w14:textId="77777777" w:rsidR="00111E38" w:rsidRPr="00EF6C5F" w:rsidRDefault="00111E38"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EF6C5F">
              <w:rPr>
                <w:rFonts w:ascii="Tahoma" w:hAnsi="Tahoma" w:cs="Tahoma"/>
                <w:b/>
                <w:bCs/>
                <w:sz w:val="20"/>
                <w:szCs w:val="20"/>
              </w:rPr>
              <w:t>Proszę wskazać TAK/NIE</w:t>
            </w:r>
          </w:p>
        </w:tc>
      </w:tr>
      <w:tr w:rsidR="00F32907" w:rsidRPr="00EF6C5F" w14:paraId="6512D958" w14:textId="77777777" w:rsidTr="00CD20D3">
        <w:tc>
          <w:tcPr>
            <w:tcW w:w="9046" w:type="dxa"/>
            <w:gridSpan w:val="2"/>
          </w:tcPr>
          <w:p w14:paraId="112F77C7" w14:textId="4FA894B1" w:rsidR="00F32907" w:rsidRPr="00EF6C5F" w:rsidRDefault="00F32907" w:rsidP="00F32907">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ahoma" w:hAnsi="Tahoma" w:cs="Tahoma"/>
                <w:b/>
                <w:bCs/>
                <w:sz w:val="20"/>
                <w:szCs w:val="20"/>
              </w:rPr>
            </w:pPr>
            <w:r>
              <w:rPr>
                <w:rFonts w:ascii="Tahoma" w:hAnsi="Tahoma" w:cs="Tahoma"/>
                <w:b/>
                <w:bCs/>
                <w:sz w:val="20"/>
                <w:szCs w:val="20"/>
              </w:rPr>
              <w:t>Kryteria oceny</w:t>
            </w:r>
          </w:p>
        </w:tc>
      </w:tr>
      <w:tr w:rsidR="00F32907" w:rsidRPr="00EF6C5F" w14:paraId="0334DE56" w14:textId="77777777" w:rsidTr="007026D1">
        <w:tc>
          <w:tcPr>
            <w:tcW w:w="4523" w:type="dxa"/>
          </w:tcPr>
          <w:p w14:paraId="68782860" w14:textId="77777777" w:rsidR="00F32907" w:rsidRDefault="00F32907"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eastAsia="Tahoma" w:hAnsi="Tahoma" w:cs="Tahoma"/>
                <w:sz w:val="20"/>
                <w:szCs w:val="20"/>
              </w:rPr>
            </w:pPr>
            <w:r w:rsidRPr="00AA24F0">
              <w:rPr>
                <w:rFonts w:ascii="Tahoma" w:eastAsia="Tahoma" w:hAnsi="Tahoma" w:cs="Tahoma"/>
                <w:sz w:val="20"/>
                <w:szCs w:val="20"/>
              </w:rPr>
              <w:t>Czas naprawy w ramach gwarancji</w:t>
            </w:r>
          </w:p>
          <w:p w14:paraId="4E4AA9F4" w14:textId="2F2807B6" w:rsidR="00F32907" w:rsidRPr="00EF6C5F" w:rsidRDefault="00F32907"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sz w:val="20"/>
                <w:szCs w:val="20"/>
              </w:rPr>
            </w:pPr>
            <w:r w:rsidRPr="00F32907">
              <w:rPr>
                <w:rFonts w:ascii="Tahoma" w:hAnsi="Tahoma" w:cs="Tahoma"/>
                <w:sz w:val="20"/>
                <w:szCs w:val="20"/>
              </w:rPr>
              <w:t>Maksymalnym, dopuszczalnym przez Zamawiającego czasem naprawy (rozumianym jako czas poświęcony bezpośrednio na naprawę błędu) wynosi 16 godzin roboczych.</w:t>
            </w:r>
          </w:p>
        </w:tc>
        <w:tc>
          <w:tcPr>
            <w:tcW w:w="4523" w:type="dxa"/>
          </w:tcPr>
          <w:p w14:paraId="2166E390" w14:textId="0DD1C3DD" w:rsidR="00F32907" w:rsidRPr="00EF6C5F" w:rsidRDefault="00F32907" w:rsidP="007026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ahoma" w:hAnsi="Tahoma" w:cs="Tahoma"/>
                <w:b/>
                <w:bCs/>
                <w:sz w:val="20"/>
                <w:szCs w:val="20"/>
              </w:rPr>
            </w:pPr>
            <w:r>
              <w:rPr>
                <w:rFonts w:ascii="Tahoma" w:hAnsi="Tahoma" w:cs="Tahoma"/>
                <w:b/>
                <w:bCs/>
                <w:sz w:val="20"/>
                <w:szCs w:val="20"/>
              </w:rPr>
              <w:t>Proszę wskazać deklarowany czas naprawy w godzinach roboczych</w:t>
            </w:r>
          </w:p>
        </w:tc>
      </w:tr>
    </w:tbl>
    <w:p w14:paraId="4F9F9540" w14:textId="5FB9C4F7" w:rsidR="00F32907" w:rsidRDefault="00F32907">
      <w:pPr>
        <w:spacing w:after="0" w:line="240" w:lineRule="auto"/>
        <w:rPr>
          <w:rFonts w:ascii="Tahoma" w:hAnsi="Tahoma" w:cs="Tahoma"/>
          <w:sz w:val="20"/>
          <w:szCs w:val="20"/>
        </w:rPr>
      </w:pPr>
    </w:p>
    <w:p w14:paraId="74C61A8F" w14:textId="77777777" w:rsidR="00F32907" w:rsidRDefault="00F32907">
      <w:pPr>
        <w:spacing w:after="0" w:line="240" w:lineRule="auto"/>
        <w:rPr>
          <w:rFonts w:ascii="Tahoma" w:hAnsi="Tahoma" w:cs="Tahoma"/>
          <w:sz w:val="20"/>
          <w:szCs w:val="20"/>
        </w:rPr>
      </w:pPr>
      <w:r>
        <w:rPr>
          <w:rFonts w:ascii="Tahoma" w:hAnsi="Tahoma" w:cs="Tahoma"/>
          <w:sz w:val="20"/>
          <w:szCs w:val="20"/>
        </w:rPr>
        <w:br w:type="page"/>
      </w:r>
    </w:p>
    <w:p w14:paraId="7C1C2B65" w14:textId="77777777" w:rsidR="00111E38" w:rsidRDefault="00111E38">
      <w:pPr>
        <w:spacing w:after="0" w:line="240" w:lineRule="auto"/>
        <w:rPr>
          <w:rFonts w:ascii="Tahoma" w:hAnsi="Tahoma" w:cs="Tahoma"/>
          <w:sz w:val="20"/>
          <w:szCs w:val="20"/>
        </w:rPr>
      </w:pPr>
    </w:p>
    <w:p w14:paraId="5C8288B8" w14:textId="77777777" w:rsidR="00660A5A" w:rsidRPr="00EF6C5F" w:rsidRDefault="00660A5A" w:rsidP="00660A5A">
      <w:pPr>
        <w:rPr>
          <w:rFonts w:ascii="Tahoma" w:hAnsi="Tahoma" w:cs="Tahoma"/>
          <w:sz w:val="20"/>
          <w:szCs w:val="20"/>
        </w:rPr>
      </w:pPr>
      <w:r w:rsidRPr="00EF6C5F">
        <w:rPr>
          <w:rFonts w:ascii="Tahoma" w:hAnsi="Tahoma" w:cs="Tahoma"/>
          <w:b/>
          <w:bCs/>
          <w:sz w:val="20"/>
          <w:szCs w:val="20"/>
        </w:rPr>
        <w:t>Osoba do kontaktu w sprawie oferty:</w:t>
      </w:r>
    </w:p>
    <w:tbl>
      <w:tblPr>
        <w:tblStyle w:val="TableNormal"/>
        <w:tblW w:w="906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1"/>
        <w:gridCol w:w="4531"/>
      </w:tblGrid>
      <w:tr w:rsidR="00660A5A" w:rsidRPr="00EF6C5F" w14:paraId="6B0687BE" w14:textId="77777777" w:rsidTr="007026D1">
        <w:trPr>
          <w:trHeight w:val="260"/>
        </w:trPr>
        <w:tc>
          <w:tcPr>
            <w:tcW w:w="4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C3D5BC" w14:textId="77777777" w:rsidR="00660A5A" w:rsidRPr="00EF6C5F" w:rsidRDefault="00660A5A" w:rsidP="007026D1">
            <w:pPr>
              <w:rPr>
                <w:rFonts w:ascii="Tahoma" w:hAnsi="Tahoma" w:cs="Tahoma"/>
                <w:sz w:val="20"/>
                <w:szCs w:val="20"/>
              </w:rPr>
            </w:pPr>
            <w:r w:rsidRPr="00EF6C5F">
              <w:rPr>
                <w:rFonts w:ascii="Tahoma" w:hAnsi="Tahoma" w:cs="Tahoma"/>
                <w:sz w:val="20"/>
                <w:szCs w:val="20"/>
              </w:rPr>
              <w:t>Imię i nazwisko</w:t>
            </w:r>
          </w:p>
        </w:tc>
        <w:tc>
          <w:tcPr>
            <w:tcW w:w="4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EB4D6F" w14:textId="77777777" w:rsidR="00660A5A" w:rsidRPr="00EF6C5F" w:rsidRDefault="00660A5A" w:rsidP="007026D1">
            <w:pPr>
              <w:rPr>
                <w:rFonts w:ascii="Tahoma" w:hAnsi="Tahoma" w:cs="Tahoma"/>
                <w:sz w:val="20"/>
                <w:szCs w:val="20"/>
              </w:rPr>
            </w:pPr>
          </w:p>
        </w:tc>
      </w:tr>
      <w:tr w:rsidR="00660A5A" w:rsidRPr="00EF6C5F" w14:paraId="22AB518B" w14:textId="77777777" w:rsidTr="007026D1">
        <w:trPr>
          <w:trHeight w:val="260"/>
        </w:trPr>
        <w:tc>
          <w:tcPr>
            <w:tcW w:w="4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927DEE" w14:textId="77777777" w:rsidR="00660A5A" w:rsidRPr="00EF6C5F" w:rsidRDefault="00660A5A" w:rsidP="007026D1">
            <w:pPr>
              <w:spacing w:after="0" w:line="240" w:lineRule="auto"/>
              <w:rPr>
                <w:rFonts w:ascii="Tahoma" w:hAnsi="Tahoma" w:cs="Tahoma"/>
                <w:sz w:val="20"/>
                <w:szCs w:val="20"/>
              </w:rPr>
            </w:pPr>
            <w:r w:rsidRPr="00EF6C5F">
              <w:rPr>
                <w:rFonts w:ascii="Tahoma" w:hAnsi="Tahoma" w:cs="Tahoma"/>
                <w:sz w:val="20"/>
                <w:szCs w:val="20"/>
              </w:rPr>
              <w:t>Adres e-mail</w:t>
            </w:r>
          </w:p>
        </w:tc>
        <w:tc>
          <w:tcPr>
            <w:tcW w:w="4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F601AE" w14:textId="77777777" w:rsidR="00660A5A" w:rsidRPr="00EF6C5F" w:rsidRDefault="00660A5A" w:rsidP="007026D1">
            <w:pPr>
              <w:rPr>
                <w:rFonts w:ascii="Tahoma" w:hAnsi="Tahoma" w:cs="Tahoma"/>
                <w:sz w:val="20"/>
                <w:szCs w:val="20"/>
              </w:rPr>
            </w:pPr>
          </w:p>
        </w:tc>
      </w:tr>
      <w:tr w:rsidR="00660A5A" w:rsidRPr="00EF6C5F" w14:paraId="43E62A21" w14:textId="77777777" w:rsidTr="007026D1">
        <w:trPr>
          <w:trHeight w:val="260"/>
        </w:trPr>
        <w:tc>
          <w:tcPr>
            <w:tcW w:w="4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641977" w14:textId="77777777" w:rsidR="00660A5A" w:rsidRPr="00EF6C5F" w:rsidRDefault="00660A5A" w:rsidP="007026D1">
            <w:pPr>
              <w:spacing w:after="0" w:line="240" w:lineRule="auto"/>
              <w:rPr>
                <w:rFonts w:ascii="Tahoma" w:hAnsi="Tahoma" w:cs="Tahoma"/>
                <w:sz w:val="20"/>
                <w:szCs w:val="20"/>
              </w:rPr>
            </w:pPr>
            <w:r w:rsidRPr="00EF6C5F">
              <w:rPr>
                <w:rFonts w:ascii="Tahoma" w:hAnsi="Tahoma" w:cs="Tahoma"/>
                <w:sz w:val="20"/>
                <w:szCs w:val="20"/>
              </w:rPr>
              <w:t>Telefon</w:t>
            </w:r>
          </w:p>
        </w:tc>
        <w:tc>
          <w:tcPr>
            <w:tcW w:w="45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31A726" w14:textId="77777777" w:rsidR="00660A5A" w:rsidRPr="00EF6C5F" w:rsidRDefault="00660A5A" w:rsidP="007026D1">
            <w:pPr>
              <w:rPr>
                <w:rFonts w:ascii="Tahoma" w:hAnsi="Tahoma" w:cs="Tahoma"/>
                <w:sz w:val="20"/>
                <w:szCs w:val="20"/>
              </w:rPr>
            </w:pPr>
          </w:p>
        </w:tc>
      </w:tr>
    </w:tbl>
    <w:p w14:paraId="012E2382" w14:textId="77777777" w:rsidR="00F32907" w:rsidRDefault="00F32907">
      <w:pPr>
        <w:widowControl w:val="0"/>
        <w:spacing w:line="240" w:lineRule="auto"/>
        <w:ind w:left="10" w:hanging="10"/>
        <w:rPr>
          <w:rFonts w:ascii="Tahoma" w:hAnsi="Tahoma" w:cs="Tahoma"/>
          <w:sz w:val="20"/>
          <w:szCs w:val="20"/>
        </w:rPr>
      </w:pPr>
    </w:p>
    <w:p w14:paraId="2E2E87D0" w14:textId="77777777" w:rsidR="00111E38" w:rsidRPr="00E97036" w:rsidRDefault="00111E38" w:rsidP="00111E38">
      <w:pPr>
        <w:rPr>
          <w:rFonts w:ascii="Tahoma" w:hAnsi="Tahoma" w:cs="Tahoma"/>
          <w:sz w:val="20"/>
          <w:szCs w:val="20"/>
        </w:rPr>
      </w:pPr>
      <w:r w:rsidRPr="00E97036">
        <w:rPr>
          <w:rFonts w:ascii="Tahoma" w:hAnsi="Tahoma" w:cs="Tahoma"/>
          <w:b/>
          <w:bCs/>
          <w:sz w:val="20"/>
          <w:szCs w:val="20"/>
        </w:rPr>
        <w:t>Oświadczam, że:</w:t>
      </w:r>
    </w:p>
    <w:p w14:paraId="3E2F9684" w14:textId="45994CF6" w:rsidR="002C39C3" w:rsidRPr="00E97036" w:rsidRDefault="004508E3">
      <w:pPr>
        <w:numPr>
          <w:ilvl w:val="0"/>
          <w:numId w:val="2"/>
        </w:numPr>
        <w:spacing w:after="0" w:line="274" w:lineRule="auto"/>
        <w:ind w:right="20"/>
        <w:jc w:val="both"/>
        <w:rPr>
          <w:rFonts w:ascii="Tahoma" w:hAnsi="Tahoma" w:cs="Tahoma"/>
          <w:sz w:val="20"/>
          <w:szCs w:val="20"/>
        </w:rPr>
      </w:pPr>
      <w:r w:rsidRPr="00E97036">
        <w:rPr>
          <w:rFonts w:ascii="Tahoma" w:hAnsi="Tahoma" w:cs="Tahoma"/>
          <w:sz w:val="20"/>
          <w:szCs w:val="20"/>
        </w:rPr>
        <w:t>Akceptujemy wszystkie warunki zawarte w zapytaniu ofertowym. W przypadku uznania oferty za najkorzystniejszą zobowiązuje</w:t>
      </w:r>
      <w:r w:rsidR="002E3A27">
        <w:rPr>
          <w:rFonts w:ascii="Tahoma" w:hAnsi="Tahoma" w:cs="Tahoma"/>
          <w:sz w:val="20"/>
          <w:szCs w:val="20"/>
        </w:rPr>
        <w:t>my</w:t>
      </w:r>
      <w:r w:rsidRPr="00E97036">
        <w:rPr>
          <w:rFonts w:ascii="Tahoma" w:hAnsi="Tahoma" w:cs="Tahoma"/>
          <w:sz w:val="20"/>
          <w:szCs w:val="20"/>
        </w:rPr>
        <w:t xml:space="preserve"> się do podpisania umowy w dogodnym dla obu stron terminie.</w:t>
      </w:r>
    </w:p>
    <w:p w14:paraId="42AE2629" w14:textId="77777777" w:rsidR="002C39C3" w:rsidRDefault="004508E3">
      <w:pPr>
        <w:numPr>
          <w:ilvl w:val="0"/>
          <w:numId w:val="3"/>
        </w:numPr>
        <w:spacing w:after="0" w:line="240" w:lineRule="auto"/>
        <w:jc w:val="both"/>
        <w:rPr>
          <w:rFonts w:ascii="Tahoma" w:hAnsi="Tahoma" w:cs="Tahoma"/>
          <w:sz w:val="20"/>
          <w:szCs w:val="20"/>
        </w:rPr>
      </w:pPr>
      <w:r w:rsidRPr="00E97036">
        <w:rPr>
          <w:rFonts w:ascii="Tahoma" w:hAnsi="Tahoma" w:cs="Tahoma"/>
          <w:sz w:val="20"/>
          <w:szCs w:val="20"/>
        </w:rPr>
        <w:t>Otrzymaliśmy konieczne informacje do przygotowania oferty.</w:t>
      </w:r>
    </w:p>
    <w:p w14:paraId="3DC41ED2" w14:textId="77777777" w:rsidR="00660A5A" w:rsidRPr="00EF6C5F" w:rsidRDefault="00660A5A" w:rsidP="00660A5A">
      <w:pPr>
        <w:numPr>
          <w:ilvl w:val="0"/>
          <w:numId w:val="3"/>
        </w:numPr>
        <w:spacing w:after="0" w:line="271" w:lineRule="auto"/>
        <w:ind w:right="20"/>
        <w:jc w:val="both"/>
        <w:rPr>
          <w:rFonts w:ascii="Tahoma" w:hAnsi="Tahoma" w:cs="Tahoma"/>
          <w:sz w:val="20"/>
          <w:szCs w:val="20"/>
        </w:rPr>
      </w:pPr>
      <w:r w:rsidRPr="00EF6C5F">
        <w:rPr>
          <w:rFonts w:ascii="Tahoma" w:hAnsi="Tahoma" w:cs="Tahoma"/>
          <w:sz w:val="20"/>
          <w:szCs w:val="20"/>
        </w:rPr>
        <w:t>Spełniamy warunki udziału w postępowaniu.</w:t>
      </w:r>
    </w:p>
    <w:p w14:paraId="27DF25FF" w14:textId="77777777" w:rsidR="00660A5A" w:rsidRPr="00EF6C5F" w:rsidRDefault="00660A5A" w:rsidP="00660A5A">
      <w:pPr>
        <w:numPr>
          <w:ilvl w:val="0"/>
          <w:numId w:val="3"/>
        </w:numPr>
        <w:spacing w:after="0" w:line="271" w:lineRule="auto"/>
        <w:ind w:right="20"/>
        <w:jc w:val="both"/>
        <w:rPr>
          <w:rFonts w:ascii="Tahoma" w:hAnsi="Tahoma" w:cs="Tahoma"/>
          <w:sz w:val="20"/>
          <w:szCs w:val="20"/>
        </w:rPr>
      </w:pPr>
      <w:r w:rsidRPr="00EF6C5F">
        <w:rPr>
          <w:rFonts w:ascii="Tahoma" w:hAnsi="Tahoma" w:cs="Tahoma"/>
          <w:sz w:val="20"/>
          <w:szCs w:val="20"/>
        </w:rPr>
        <w:t>Zgadzamy się ze wszystkimi wymaganiami niniejszego postępowania.</w:t>
      </w:r>
    </w:p>
    <w:p w14:paraId="2DFAD56D" w14:textId="7BBDC370" w:rsidR="002C39C3" w:rsidRPr="00E97036" w:rsidRDefault="004508E3">
      <w:pPr>
        <w:numPr>
          <w:ilvl w:val="0"/>
          <w:numId w:val="3"/>
        </w:numPr>
        <w:spacing w:after="0" w:line="273" w:lineRule="auto"/>
        <w:ind w:right="20"/>
        <w:jc w:val="both"/>
        <w:rPr>
          <w:rFonts w:ascii="Tahoma" w:hAnsi="Tahoma" w:cs="Tahoma"/>
          <w:sz w:val="20"/>
          <w:szCs w:val="20"/>
        </w:rPr>
      </w:pPr>
      <w:r w:rsidRPr="00E97036">
        <w:rPr>
          <w:rFonts w:ascii="Tahoma" w:hAnsi="Tahoma" w:cs="Tahoma"/>
          <w:sz w:val="20"/>
          <w:szCs w:val="20"/>
        </w:rPr>
        <w:t>Przyjmujemy do</w:t>
      </w:r>
      <w:r w:rsidR="00252F00">
        <w:rPr>
          <w:rFonts w:ascii="Tahoma" w:hAnsi="Tahoma" w:cs="Tahoma"/>
          <w:sz w:val="20"/>
          <w:szCs w:val="20"/>
        </w:rPr>
        <w:t xml:space="preserve"> wiadomości, że zamówienie</w:t>
      </w:r>
      <w:r w:rsidRPr="00E97036">
        <w:rPr>
          <w:rFonts w:ascii="Tahoma" w:hAnsi="Tahoma" w:cs="Tahoma"/>
          <w:sz w:val="20"/>
          <w:szCs w:val="20"/>
        </w:rPr>
        <w:t xml:space="preserve"> będzie realizowana w ramach projektu </w:t>
      </w:r>
      <w:bookmarkStart w:id="2" w:name="_Hlk130208260"/>
      <w:r w:rsidRPr="00E97036">
        <w:rPr>
          <w:rFonts w:ascii="Tahoma" w:hAnsi="Tahoma" w:cs="Tahoma"/>
          <w:sz w:val="20"/>
          <w:szCs w:val="20"/>
        </w:rPr>
        <w:t xml:space="preserve">współfinansowanego przez Unię Europejską </w:t>
      </w:r>
      <w:bookmarkStart w:id="3" w:name="_Hlk130208250"/>
      <w:bookmarkEnd w:id="2"/>
      <w:r w:rsidRPr="00E97036">
        <w:rPr>
          <w:rFonts w:ascii="Tahoma" w:hAnsi="Tahoma" w:cs="Tahoma"/>
          <w:sz w:val="20"/>
          <w:szCs w:val="20"/>
        </w:rPr>
        <w:t xml:space="preserve">z Europejskiego Funduszu Rozwoju Regionalnego </w:t>
      </w:r>
      <w:bookmarkEnd w:id="3"/>
      <w:r w:rsidR="00252F00" w:rsidRPr="00DC431E">
        <w:rPr>
          <w:rStyle w:val="BrakA"/>
          <w:rFonts w:ascii="Tahoma" w:hAnsi="Tahoma" w:cs="Tahoma"/>
          <w:sz w:val="20"/>
          <w:szCs w:val="20"/>
        </w:rPr>
        <w:t xml:space="preserve">w ramach </w:t>
      </w:r>
      <w:bookmarkStart w:id="4" w:name="_Hlk130208704"/>
      <w:r w:rsidR="00252F00" w:rsidRPr="00DC431E">
        <w:rPr>
          <w:rStyle w:val="BrakA"/>
          <w:rFonts w:ascii="Tahoma" w:hAnsi="Tahoma" w:cs="Tahoma"/>
          <w:sz w:val="20"/>
          <w:szCs w:val="20"/>
        </w:rPr>
        <w:t>Programu Fundusze Europejskie dla Nowoczesnej Gospodarki (FENG)</w:t>
      </w:r>
      <w:r w:rsidRPr="00E97036">
        <w:rPr>
          <w:rFonts w:ascii="Tahoma" w:hAnsi="Tahoma" w:cs="Tahoma"/>
          <w:sz w:val="20"/>
          <w:szCs w:val="20"/>
        </w:rPr>
        <w:t>.</w:t>
      </w:r>
      <w:bookmarkEnd w:id="4"/>
    </w:p>
    <w:p w14:paraId="28D6AEFD" w14:textId="77777777" w:rsidR="002C39C3" w:rsidRPr="00E97036" w:rsidRDefault="004508E3">
      <w:pPr>
        <w:numPr>
          <w:ilvl w:val="0"/>
          <w:numId w:val="3"/>
        </w:numPr>
        <w:spacing w:after="0" w:line="271" w:lineRule="auto"/>
        <w:ind w:right="20"/>
        <w:jc w:val="both"/>
        <w:rPr>
          <w:rFonts w:ascii="Tahoma" w:hAnsi="Tahoma" w:cs="Tahoma"/>
          <w:sz w:val="20"/>
          <w:szCs w:val="20"/>
        </w:rPr>
      </w:pPr>
      <w:r w:rsidRPr="00E97036">
        <w:rPr>
          <w:rFonts w:ascii="Tahoma" w:hAnsi="Tahoma" w:cs="Tahoma"/>
          <w:sz w:val="20"/>
          <w:szCs w:val="20"/>
        </w:rPr>
        <w:t>Wszystkie informacje zamieszczone w ofercie są zgodne ze stanem faktycznym i prawnym (art. 233 KK).</w:t>
      </w:r>
    </w:p>
    <w:p w14:paraId="62BCD885" w14:textId="1945C849" w:rsidR="002C39C3" w:rsidRPr="00F813A2" w:rsidRDefault="004508E3" w:rsidP="00F813A2">
      <w:pPr>
        <w:numPr>
          <w:ilvl w:val="0"/>
          <w:numId w:val="4"/>
        </w:numPr>
        <w:spacing w:after="0" w:line="240" w:lineRule="auto"/>
        <w:jc w:val="both"/>
        <w:rPr>
          <w:rFonts w:ascii="Tahoma" w:hAnsi="Tahoma" w:cs="Tahoma"/>
          <w:sz w:val="20"/>
          <w:szCs w:val="20"/>
        </w:rPr>
      </w:pPr>
      <w:r w:rsidRPr="00E97036">
        <w:rPr>
          <w:rFonts w:ascii="Tahoma" w:hAnsi="Tahoma" w:cs="Tahoma"/>
          <w:sz w:val="20"/>
          <w:szCs w:val="20"/>
        </w:rPr>
        <w:t>Akceptujemy termin związania ofertą (</w:t>
      </w:r>
      <w:r w:rsidR="009C4DBC">
        <w:rPr>
          <w:rFonts w:ascii="Tahoma" w:hAnsi="Tahoma" w:cs="Tahoma"/>
          <w:sz w:val="20"/>
          <w:szCs w:val="20"/>
        </w:rPr>
        <w:t>6</w:t>
      </w:r>
      <w:r w:rsidRPr="00E97036">
        <w:rPr>
          <w:rFonts w:ascii="Tahoma" w:hAnsi="Tahoma" w:cs="Tahoma"/>
          <w:sz w:val="20"/>
          <w:szCs w:val="20"/>
        </w:rPr>
        <w:t>0 dni od ostatecznego terminu składania ofert).</w:t>
      </w:r>
    </w:p>
    <w:p w14:paraId="01CB57E9" w14:textId="77777777" w:rsidR="002C39C3" w:rsidRPr="00E97036" w:rsidRDefault="002C39C3">
      <w:pPr>
        <w:rPr>
          <w:rFonts w:ascii="Tahoma" w:hAnsi="Tahoma" w:cs="Tahoma"/>
          <w:sz w:val="20"/>
          <w:szCs w:val="20"/>
        </w:rPr>
      </w:pPr>
    </w:p>
    <w:p w14:paraId="70F84734" w14:textId="5E676CAE" w:rsidR="002C39C3" w:rsidRPr="00E97036" w:rsidRDefault="00D2180F">
      <w:pPr>
        <w:spacing w:after="0"/>
        <w:rPr>
          <w:rFonts w:ascii="Tahoma" w:hAnsi="Tahoma" w:cs="Tahoma"/>
          <w:sz w:val="20"/>
          <w:szCs w:val="20"/>
        </w:rPr>
      </w:pPr>
      <w:r>
        <w:rPr>
          <w:rFonts w:ascii="Tahoma" w:hAnsi="Tahoma" w:cs="Tahoma"/>
          <w:sz w:val="20"/>
          <w:szCs w:val="20"/>
        </w:rPr>
        <w:t>………………………………………………………..</w:t>
      </w:r>
      <w:r>
        <w:rPr>
          <w:rFonts w:ascii="Tahoma" w:hAnsi="Tahoma" w:cs="Tahoma"/>
          <w:sz w:val="20"/>
          <w:szCs w:val="20"/>
        </w:rPr>
        <w:tab/>
      </w:r>
      <w:r>
        <w:rPr>
          <w:rFonts w:ascii="Tahoma" w:hAnsi="Tahoma" w:cs="Tahoma"/>
          <w:sz w:val="20"/>
          <w:szCs w:val="20"/>
        </w:rPr>
        <w:tab/>
        <w:t xml:space="preserve">      </w:t>
      </w:r>
      <w:r w:rsidR="004508E3" w:rsidRPr="00E97036">
        <w:rPr>
          <w:rFonts w:ascii="Tahoma" w:hAnsi="Tahoma" w:cs="Tahoma"/>
          <w:sz w:val="20"/>
          <w:szCs w:val="20"/>
        </w:rPr>
        <w:t>………………………………………………….</w:t>
      </w:r>
    </w:p>
    <w:p w14:paraId="7FBC23BC" w14:textId="6F8C4104" w:rsidR="002C39C3" w:rsidRPr="00E97036" w:rsidRDefault="004508E3" w:rsidP="00F813A2">
      <w:pPr>
        <w:spacing w:after="0"/>
        <w:ind w:left="5673" w:hanging="4965"/>
        <w:rPr>
          <w:rFonts w:ascii="Tahoma" w:hAnsi="Tahoma" w:cs="Tahoma"/>
          <w:sz w:val="20"/>
          <w:szCs w:val="20"/>
        </w:rPr>
      </w:pPr>
      <w:r w:rsidRPr="00E97036">
        <w:rPr>
          <w:rFonts w:ascii="Tahoma" w:hAnsi="Tahoma" w:cs="Tahoma"/>
          <w:sz w:val="20"/>
          <w:szCs w:val="20"/>
        </w:rPr>
        <w:t xml:space="preserve">(miejscowość </w:t>
      </w:r>
      <w:r w:rsidR="00A47AFF" w:rsidRPr="00E97036">
        <w:rPr>
          <w:rFonts w:ascii="Tahoma" w:hAnsi="Tahoma" w:cs="Tahoma"/>
          <w:sz w:val="20"/>
          <w:szCs w:val="20"/>
          <w:lang w:val="it-IT"/>
        </w:rPr>
        <w:t>i data)</w:t>
      </w:r>
      <w:r w:rsidR="00A47AFF" w:rsidRPr="00E97036">
        <w:rPr>
          <w:rFonts w:ascii="Tahoma" w:hAnsi="Tahoma" w:cs="Tahoma"/>
          <w:sz w:val="20"/>
          <w:szCs w:val="20"/>
          <w:lang w:val="it-IT"/>
        </w:rPr>
        <w:tab/>
      </w:r>
      <w:r w:rsidRPr="00E97036">
        <w:rPr>
          <w:rFonts w:ascii="Tahoma" w:hAnsi="Tahoma" w:cs="Tahoma"/>
          <w:sz w:val="20"/>
          <w:szCs w:val="20"/>
          <w:lang w:val="it-IT"/>
        </w:rPr>
        <w:t>(podpis osoby reprezentuj</w:t>
      </w:r>
      <w:r w:rsidRPr="00E97036">
        <w:rPr>
          <w:rFonts w:ascii="Tahoma" w:hAnsi="Tahoma" w:cs="Tahoma"/>
          <w:sz w:val="20"/>
          <w:szCs w:val="20"/>
        </w:rPr>
        <w:t>ącej Oferenta)</w:t>
      </w:r>
    </w:p>
    <w:sectPr w:rsidR="002C39C3" w:rsidRPr="00E97036" w:rsidSect="00111E38">
      <w:headerReference w:type="even" r:id="rId7"/>
      <w:headerReference w:type="default" r:id="rId8"/>
      <w:footerReference w:type="even" r:id="rId9"/>
      <w:footerReference w:type="default" r:id="rId10"/>
      <w:headerReference w:type="first" r:id="rId11"/>
      <w:footerReference w:type="first" r:id="rId12"/>
      <w:pgSz w:w="11900" w:h="16840"/>
      <w:pgMar w:top="1440" w:right="1406" w:bottom="1701" w:left="1420"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2E44" w14:textId="77777777" w:rsidR="005325AC" w:rsidRDefault="005325AC">
      <w:pPr>
        <w:spacing w:after="0" w:line="240" w:lineRule="auto"/>
      </w:pPr>
      <w:r>
        <w:separator/>
      </w:r>
    </w:p>
  </w:endnote>
  <w:endnote w:type="continuationSeparator" w:id="0">
    <w:p w14:paraId="599A8534" w14:textId="77777777" w:rsidR="005325AC" w:rsidRDefault="00532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DCE88" w14:textId="77777777" w:rsidR="00D61DDE" w:rsidRDefault="00D61DD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EF17" w14:textId="77777777" w:rsidR="002C39C3" w:rsidRDefault="002C39C3">
    <w:pPr>
      <w:pStyle w:val="Nagweki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57FD" w14:textId="77777777" w:rsidR="00D61DDE" w:rsidRDefault="00D61D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ECD36" w14:textId="77777777" w:rsidR="005325AC" w:rsidRDefault="005325AC">
      <w:pPr>
        <w:spacing w:after="0" w:line="240" w:lineRule="auto"/>
      </w:pPr>
      <w:r>
        <w:separator/>
      </w:r>
    </w:p>
  </w:footnote>
  <w:footnote w:type="continuationSeparator" w:id="0">
    <w:p w14:paraId="08106516" w14:textId="77777777" w:rsidR="005325AC" w:rsidRDefault="005325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791D2" w14:textId="77777777" w:rsidR="00D61DDE" w:rsidRDefault="00D61D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1FCE2" w14:textId="7FC4ED30" w:rsidR="002C39C3" w:rsidRDefault="00D61DDE">
    <w:pPr>
      <w:pStyle w:val="Nagwek"/>
      <w:tabs>
        <w:tab w:val="clear" w:pos="9072"/>
        <w:tab w:val="right" w:pos="9054"/>
      </w:tabs>
    </w:pPr>
    <w:r>
      <w:rPr>
        <w:noProof/>
      </w:rPr>
      <w:drawing>
        <wp:anchor distT="0" distB="0" distL="114300" distR="114300" simplePos="0" relativeHeight="251658240" behindDoc="1" locked="0" layoutInCell="1" allowOverlap="1" wp14:anchorId="40CC3E6D" wp14:editId="21A439C5">
          <wp:simplePos x="0" y="0"/>
          <wp:positionH relativeFrom="margin">
            <wp:align>right</wp:align>
          </wp:positionH>
          <wp:positionV relativeFrom="paragraph">
            <wp:posOffset>266700</wp:posOffset>
          </wp:positionV>
          <wp:extent cx="5761990" cy="519430"/>
          <wp:effectExtent l="0" t="0" r="0" b="0"/>
          <wp:wrapNone/>
          <wp:docPr id="327240119" name="Obraz 327240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1990" cy="51943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0136C" w14:textId="77777777" w:rsidR="00D61DDE" w:rsidRDefault="00D61D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37E3D"/>
    <w:multiLevelType w:val="hybridMultilevel"/>
    <w:tmpl w:val="920AFC12"/>
    <w:lvl w:ilvl="0" w:tplc="1F788ACA">
      <w:start w:val="1"/>
      <w:numFmt w:val="bullet"/>
      <w:lvlText w:val="-"/>
      <w:lvlJc w:val="left"/>
      <w:pPr>
        <w:ind w:left="2160" w:hanging="360"/>
      </w:pPr>
      <w:rPr>
        <w:rFonts w:ascii="Times New Roman" w:hAnsi="Times New Roman" w:cs="Times New Roman"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 w15:restartNumberingAfterBreak="0">
    <w:nsid w:val="0B6144EE"/>
    <w:multiLevelType w:val="hybridMultilevel"/>
    <w:tmpl w:val="436C0B8C"/>
    <w:styleLink w:val="Zaimportowanystyl1"/>
    <w:lvl w:ilvl="0" w:tplc="6896B004">
      <w:start w:val="1"/>
      <w:numFmt w:val="bullet"/>
      <w:lvlText w:val="•"/>
      <w:lvlJc w:val="left"/>
      <w:pPr>
        <w:tabs>
          <w:tab w:val="num" w:pos="708"/>
        </w:tabs>
        <w:ind w:left="720"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1DB034DE">
      <w:start w:val="1"/>
      <w:numFmt w:val="bullet"/>
      <w:lvlText w:val="•"/>
      <w:lvlJc w:val="left"/>
      <w:pPr>
        <w:tabs>
          <w:tab w:val="left" w:pos="708"/>
          <w:tab w:val="num" w:pos="1072"/>
        </w:tabs>
        <w:ind w:left="108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7056F27A">
      <w:start w:val="1"/>
      <w:numFmt w:val="bullet"/>
      <w:lvlText w:val="•"/>
      <w:lvlJc w:val="left"/>
      <w:pPr>
        <w:tabs>
          <w:tab w:val="left" w:pos="708"/>
          <w:tab w:val="num" w:pos="1792"/>
        </w:tabs>
        <w:ind w:left="180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F61C3DF6">
      <w:start w:val="1"/>
      <w:numFmt w:val="bullet"/>
      <w:lvlText w:val="•"/>
      <w:lvlJc w:val="left"/>
      <w:pPr>
        <w:tabs>
          <w:tab w:val="left" w:pos="708"/>
          <w:tab w:val="num" w:pos="2512"/>
        </w:tabs>
        <w:ind w:left="252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AC47BBA">
      <w:start w:val="1"/>
      <w:numFmt w:val="bullet"/>
      <w:lvlText w:val="•"/>
      <w:lvlJc w:val="left"/>
      <w:pPr>
        <w:tabs>
          <w:tab w:val="left" w:pos="708"/>
          <w:tab w:val="num" w:pos="3232"/>
        </w:tabs>
        <w:ind w:left="324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ECD8BC64">
      <w:start w:val="1"/>
      <w:numFmt w:val="bullet"/>
      <w:lvlText w:val="•"/>
      <w:lvlJc w:val="left"/>
      <w:pPr>
        <w:tabs>
          <w:tab w:val="left" w:pos="708"/>
          <w:tab w:val="num" w:pos="3952"/>
        </w:tabs>
        <w:ind w:left="396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E77AE906">
      <w:start w:val="1"/>
      <w:numFmt w:val="bullet"/>
      <w:lvlText w:val="•"/>
      <w:lvlJc w:val="left"/>
      <w:pPr>
        <w:tabs>
          <w:tab w:val="left" w:pos="708"/>
          <w:tab w:val="num" w:pos="4672"/>
        </w:tabs>
        <w:ind w:left="468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EB6D0BE">
      <w:start w:val="1"/>
      <w:numFmt w:val="bullet"/>
      <w:lvlText w:val="•"/>
      <w:lvlJc w:val="left"/>
      <w:pPr>
        <w:tabs>
          <w:tab w:val="left" w:pos="708"/>
          <w:tab w:val="num" w:pos="5392"/>
        </w:tabs>
        <w:ind w:left="540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A7FE46C8">
      <w:start w:val="1"/>
      <w:numFmt w:val="bullet"/>
      <w:lvlText w:val="•"/>
      <w:lvlJc w:val="left"/>
      <w:pPr>
        <w:tabs>
          <w:tab w:val="left" w:pos="708"/>
          <w:tab w:val="num" w:pos="6112"/>
        </w:tabs>
        <w:ind w:left="612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F5B3DF8"/>
    <w:multiLevelType w:val="hybridMultilevel"/>
    <w:tmpl w:val="436C0B8C"/>
    <w:numStyleLink w:val="Zaimportowanystyl1"/>
  </w:abstractNum>
  <w:abstractNum w:abstractNumId="3" w15:restartNumberingAfterBreak="0">
    <w:nsid w:val="2B8A0438"/>
    <w:multiLevelType w:val="hybridMultilevel"/>
    <w:tmpl w:val="3ABA61F0"/>
    <w:lvl w:ilvl="0" w:tplc="8DDEF73C">
      <w:numFmt w:val="bullet"/>
      <w:lvlText w:val="•"/>
      <w:lvlJc w:val="left"/>
      <w:pPr>
        <w:ind w:left="1065" w:hanging="705"/>
      </w:pPr>
      <w:rPr>
        <w:rFonts w:ascii="Tahoma" w:eastAsia="Arial Unicode MS" w:hAnsi="Tahoma"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8D328A"/>
    <w:multiLevelType w:val="hybridMultilevel"/>
    <w:tmpl w:val="E4A889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230DD6"/>
    <w:multiLevelType w:val="multilevel"/>
    <w:tmpl w:val="DB6E9636"/>
    <w:lvl w:ilvl="0">
      <w:start w:val="1"/>
      <w:numFmt w:val="upperRoman"/>
      <w:lvlText w:val="%1."/>
      <w:lvlJc w:val="left"/>
      <w:pPr>
        <w:ind w:left="397" w:hanging="397"/>
      </w:pPr>
      <w:rPr>
        <w:b/>
        <w:smallCaps w:val="0"/>
        <w:strike w:val="0"/>
        <w:dstrike w:val="0"/>
        <w:u w:val="none"/>
        <w:effect w:val="none"/>
        <w:vertAlign w:val="baseline"/>
      </w:rPr>
    </w:lvl>
    <w:lvl w:ilvl="1">
      <w:start w:val="1"/>
      <w:numFmt w:val="lowerLetter"/>
      <w:lvlText w:val="%2."/>
      <w:lvlJc w:val="left"/>
      <w:pPr>
        <w:ind w:left="1440" w:hanging="360"/>
      </w:pPr>
      <w:rPr>
        <w:b/>
        <w:smallCaps w:val="0"/>
        <w:strike w:val="0"/>
        <w:dstrike w:val="0"/>
        <w:u w:val="none"/>
        <w:effect w:val="none"/>
        <w:vertAlign w:val="baseline"/>
      </w:rPr>
    </w:lvl>
    <w:lvl w:ilvl="2">
      <w:start w:val="1"/>
      <w:numFmt w:val="lowerRoman"/>
      <w:lvlText w:val="%3."/>
      <w:lvlJc w:val="left"/>
      <w:pPr>
        <w:ind w:left="2160" w:hanging="280"/>
      </w:pPr>
      <w:rPr>
        <w:b/>
        <w:smallCaps w:val="0"/>
        <w:strike w:val="0"/>
        <w:dstrike w:val="0"/>
        <w:u w:val="none"/>
        <w:effect w:val="none"/>
        <w:vertAlign w:val="baseline"/>
      </w:rPr>
    </w:lvl>
    <w:lvl w:ilvl="3">
      <w:start w:val="1"/>
      <w:numFmt w:val="decimal"/>
      <w:lvlText w:val="%4."/>
      <w:lvlJc w:val="left"/>
      <w:pPr>
        <w:ind w:left="2880" w:hanging="360"/>
      </w:pPr>
      <w:rPr>
        <w:b/>
        <w:smallCaps w:val="0"/>
        <w:strike w:val="0"/>
        <w:dstrike w:val="0"/>
        <w:u w:val="none"/>
        <w:effect w:val="none"/>
        <w:vertAlign w:val="baseline"/>
      </w:rPr>
    </w:lvl>
    <w:lvl w:ilvl="4">
      <w:start w:val="1"/>
      <w:numFmt w:val="lowerLetter"/>
      <w:lvlText w:val="%5."/>
      <w:lvlJc w:val="left"/>
      <w:pPr>
        <w:ind w:left="3600" w:hanging="360"/>
      </w:pPr>
      <w:rPr>
        <w:b/>
        <w:smallCaps w:val="0"/>
        <w:strike w:val="0"/>
        <w:dstrike w:val="0"/>
        <w:u w:val="none"/>
        <w:effect w:val="none"/>
        <w:vertAlign w:val="baseline"/>
      </w:rPr>
    </w:lvl>
    <w:lvl w:ilvl="5">
      <w:start w:val="1"/>
      <w:numFmt w:val="lowerRoman"/>
      <w:lvlText w:val="%6."/>
      <w:lvlJc w:val="left"/>
      <w:pPr>
        <w:ind w:left="4320" w:hanging="280"/>
      </w:pPr>
      <w:rPr>
        <w:b/>
        <w:smallCaps w:val="0"/>
        <w:strike w:val="0"/>
        <w:dstrike w:val="0"/>
        <w:u w:val="none"/>
        <w:effect w:val="none"/>
        <w:vertAlign w:val="baseline"/>
      </w:rPr>
    </w:lvl>
    <w:lvl w:ilvl="6">
      <w:start w:val="1"/>
      <w:numFmt w:val="decimal"/>
      <w:lvlText w:val="%7."/>
      <w:lvlJc w:val="left"/>
      <w:pPr>
        <w:ind w:left="5040" w:hanging="360"/>
      </w:pPr>
      <w:rPr>
        <w:b/>
        <w:smallCaps w:val="0"/>
        <w:strike w:val="0"/>
        <w:dstrike w:val="0"/>
        <w:u w:val="none"/>
        <w:effect w:val="none"/>
        <w:vertAlign w:val="baseline"/>
      </w:rPr>
    </w:lvl>
    <w:lvl w:ilvl="7">
      <w:start w:val="1"/>
      <w:numFmt w:val="lowerLetter"/>
      <w:lvlText w:val="%8."/>
      <w:lvlJc w:val="left"/>
      <w:pPr>
        <w:ind w:left="5760" w:hanging="360"/>
      </w:pPr>
      <w:rPr>
        <w:b/>
        <w:smallCaps w:val="0"/>
        <w:strike w:val="0"/>
        <w:dstrike w:val="0"/>
        <w:u w:val="none"/>
        <w:effect w:val="none"/>
        <w:vertAlign w:val="baseline"/>
      </w:rPr>
    </w:lvl>
    <w:lvl w:ilvl="8">
      <w:start w:val="1"/>
      <w:numFmt w:val="lowerRoman"/>
      <w:lvlText w:val="%9."/>
      <w:lvlJc w:val="left"/>
      <w:pPr>
        <w:ind w:left="6480" w:hanging="280"/>
      </w:pPr>
      <w:rPr>
        <w:b/>
        <w:smallCaps w:val="0"/>
        <w:strike w:val="0"/>
        <w:dstrike w:val="0"/>
        <w:u w:val="none"/>
        <w:effect w:val="none"/>
        <w:vertAlign w:val="baseline"/>
      </w:rPr>
    </w:lvl>
  </w:abstractNum>
  <w:abstractNum w:abstractNumId="6" w15:restartNumberingAfterBreak="0">
    <w:nsid w:val="605310A6"/>
    <w:multiLevelType w:val="hybridMultilevel"/>
    <w:tmpl w:val="BB86A4B0"/>
    <w:lvl w:ilvl="0" w:tplc="C2C80A82">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43E34D2"/>
    <w:multiLevelType w:val="multilevel"/>
    <w:tmpl w:val="4F8AAF60"/>
    <w:lvl w:ilvl="0">
      <w:start w:val="1"/>
      <w:numFmt w:val="lowerLetter"/>
      <w:lvlText w:val="%1."/>
      <w:lvlJc w:val="left"/>
      <w:pPr>
        <w:ind w:left="1440" w:hanging="360"/>
      </w:pPr>
      <w:rPr>
        <w:smallCaps w:val="0"/>
        <w:strike w:val="0"/>
        <w:shd w:val="clear" w:color="auto" w:fill="auto"/>
        <w:vertAlign w:val="baseline"/>
      </w:rPr>
    </w:lvl>
    <w:lvl w:ilvl="1">
      <w:start w:val="1"/>
      <w:numFmt w:val="lowerLetter"/>
      <w:lvlText w:val="%2."/>
      <w:lvlJc w:val="left"/>
      <w:pPr>
        <w:ind w:left="2160" w:hanging="360"/>
      </w:pPr>
      <w:rPr>
        <w:smallCaps w:val="0"/>
        <w:strike w:val="0"/>
        <w:shd w:val="clear" w:color="auto" w:fill="auto"/>
        <w:vertAlign w:val="baseline"/>
      </w:rPr>
    </w:lvl>
    <w:lvl w:ilvl="2">
      <w:start w:val="1"/>
      <w:numFmt w:val="lowerRoman"/>
      <w:lvlText w:val="%3."/>
      <w:lvlJc w:val="left"/>
      <w:pPr>
        <w:ind w:left="2880" w:hanging="280"/>
      </w:pPr>
      <w:rPr>
        <w:smallCaps w:val="0"/>
        <w:strike w:val="0"/>
        <w:shd w:val="clear" w:color="auto" w:fill="auto"/>
        <w:vertAlign w:val="baseline"/>
      </w:rPr>
    </w:lvl>
    <w:lvl w:ilvl="3">
      <w:start w:val="1"/>
      <w:numFmt w:val="decimal"/>
      <w:lvlText w:val="%4."/>
      <w:lvlJc w:val="left"/>
      <w:pPr>
        <w:ind w:left="3600" w:hanging="360"/>
      </w:pPr>
      <w:rPr>
        <w:smallCaps w:val="0"/>
        <w:strike w:val="0"/>
        <w:shd w:val="clear" w:color="auto" w:fill="auto"/>
        <w:vertAlign w:val="baseline"/>
      </w:rPr>
    </w:lvl>
    <w:lvl w:ilvl="4">
      <w:start w:val="1"/>
      <w:numFmt w:val="lowerLetter"/>
      <w:lvlText w:val="%5."/>
      <w:lvlJc w:val="left"/>
      <w:pPr>
        <w:ind w:left="4320" w:hanging="360"/>
      </w:pPr>
      <w:rPr>
        <w:smallCaps w:val="0"/>
        <w:strike w:val="0"/>
        <w:shd w:val="clear" w:color="auto" w:fill="auto"/>
        <w:vertAlign w:val="baseline"/>
      </w:rPr>
    </w:lvl>
    <w:lvl w:ilvl="5">
      <w:start w:val="1"/>
      <w:numFmt w:val="lowerRoman"/>
      <w:lvlText w:val="%6."/>
      <w:lvlJc w:val="left"/>
      <w:pPr>
        <w:ind w:left="5040" w:hanging="280"/>
      </w:pPr>
      <w:rPr>
        <w:smallCaps w:val="0"/>
        <w:strike w:val="0"/>
        <w:shd w:val="clear" w:color="auto" w:fill="auto"/>
        <w:vertAlign w:val="baseline"/>
      </w:rPr>
    </w:lvl>
    <w:lvl w:ilvl="6">
      <w:start w:val="1"/>
      <w:numFmt w:val="decimal"/>
      <w:lvlText w:val="%7."/>
      <w:lvlJc w:val="left"/>
      <w:pPr>
        <w:ind w:left="5760" w:hanging="360"/>
      </w:pPr>
      <w:rPr>
        <w:smallCaps w:val="0"/>
        <w:strike w:val="0"/>
        <w:shd w:val="clear" w:color="auto" w:fill="auto"/>
        <w:vertAlign w:val="baseline"/>
      </w:rPr>
    </w:lvl>
    <w:lvl w:ilvl="7">
      <w:start w:val="1"/>
      <w:numFmt w:val="lowerLetter"/>
      <w:lvlText w:val="%8."/>
      <w:lvlJc w:val="left"/>
      <w:pPr>
        <w:ind w:left="6480" w:hanging="360"/>
      </w:pPr>
      <w:rPr>
        <w:smallCaps w:val="0"/>
        <w:strike w:val="0"/>
        <w:shd w:val="clear" w:color="auto" w:fill="auto"/>
        <w:vertAlign w:val="baseline"/>
      </w:rPr>
    </w:lvl>
    <w:lvl w:ilvl="8">
      <w:start w:val="1"/>
      <w:numFmt w:val="lowerRoman"/>
      <w:lvlText w:val="%9."/>
      <w:lvlJc w:val="left"/>
      <w:pPr>
        <w:ind w:left="7200" w:hanging="280"/>
      </w:pPr>
      <w:rPr>
        <w:smallCaps w:val="0"/>
        <w:strike w:val="0"/>
        <w:shd w:val="clear" w:color="auto" w:fill="auto"/>
        <w:vertAlign w:val="baseline"/>
      </w:rPr>
    </w:lvl>
  </w:abstractNum>
  <w:abstractNum w:abstractNumId="8" w15:restartNumberingAfterBreak="0">
    <w:nsid w:val="7A362952"/>
    <w:multiLevelType w:val="hybridMultilevel"/>
    <w:tmpl w:val="C75C92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D196DCB"/>
    <w:multiLevelType w:val="multilevel"/>
    <w:tmpl w:val="C3EE097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728774">
    <w:abstractNumId w:val="1"/>
  </w:num>
  <w:num w:numId="2" w16cid:durableId="240917759">
    <w:abstractNumId w:val="2"/>
  </w:num>
  <w:num w:numId="3" w16cid:durableId="1254699683">
    <w:abstractNumId w:val="2"/>
    <w:lvlOverride w:ilvl="0">
      <w:lvl w:ilvl="0" w:tplc="20466484">
        <w:start w:val="1"/>
        <w:numFmt w:val="bullet"/>
        <w:lvlText w:val="•"/>
        <w:lvlJc w:val="left"/>
        <w:pPr>
          <w:ind w:left="720"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A226BF2">
        <w:start w:val="1"/>
        <w:numFmt w:val="bullet"/>
        <w:lvlText w:val="•"/>
        <w:lvlJc w:val="left"/>
        <w:pPr>
          <w:ind w:left="108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D72CBA4">
        <w:start w:val="1"/>
        <w:numFmt w:val="bullet"/>
        <w:lvlText w:val="•"/>
        <w:lvlJc w:val="left"/>
        <w:pPr>
          <w:ind w:left="180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40EFCCC">
        <w:start w:val="1"/>
        <w:numFmt w:val="bullet"/>
        <w:lvlText w:val="•"/>
        <w:lvlJc w:val="left"/>
        <w:pPr>
          <w:ind w:left="252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5E04302">
        <w:start w:val="1"/>
        <w:numFmt w:val="bullet"/>
        <w:lvlText w:val="•"/>
        <w:lvlJc w:val="left"/>
        <w:pPr>
          <w:ind w:left="324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B6E6EC">
        <w:start w:val="1"/>
        <w:numFmt w:val="bullet"/>
        <w:lvlText w:val="•"/>
        <w:lvlJc w:val="left"/>
        <w:pPr>
          <w:ind w:left="396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E1C7F56">
        <w:start w:val="1"/>
        <w:numFmt w:val="bullet"/>
        <w:lvlText w:val="•"/>
        <w:lvlJc w:val="left"/>
        <w:pPr>
          <w:ind w:left="468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A66FA88">
        <w:start w:val="1"/>
        <w:numFmt w:val="bullet"/>
        <w:lvlText w:val="•"/>
        <w:lvlJc w:val="left"/>
        <w:pPr>
          <w:ind w:left="540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11E2B66">
        <w:start w:val="1"/>
        <w:numFmt w:val="bullet"/>
        <w:lvlText w:val="•"/>
        <w:lvlJc w:val="left"/>
        <w:pPr>
          <w:ind w:left="612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16cid:durableId="425884547">
    <w:abstractNumId w:val="2"/>
    <w:lvlOverride w:ilvl="0">
      <w:lvl w:ilvl="0" w:tplc="20466484">
        <w:start w:val="1"/>
        <w:numFmt w:val="bullet"/>
        <w:lvlText w:val="•"/>
        <w:lvlJc w:val="left"/>
        <w:pPr>
          <w:ind w:left="720"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A226BF2">
        <w:start w:val="1"/>
        <w:numFmt w:val="bullet"/>
        <w:lvlText w:val="•"/>
        <w:lvlJc w:val="left"/>
        <w:pPr>
          <w:ind w:left="108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D72CBA4">
        <w:start w:val="1"/>
        <w:numFmt w:val="bullet"/>
        <w:lvlText w:val="•"/>
        <w:lvlJc w:val="left"/>
        <w:pPr>
          <w:ind w:left="180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40EFCCC">
        <w:start w:val="1"/>
        <w:numFmt w:val="bullet"/>
        <w:lvlText w:val="•"/>
        <w:lvlJc w:val="left"/>
        <w:pPr>
          <w:ind w:left="252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5E04302">
        <w:start w:val="1"/>
        <w:numFmt w:val="bullet"/>
        <w:lvlText w:val="•"/>
        <w:lvlJc w:val="left"/>
        <w:pPr>
          <w:ind w:left="324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B6E6EC">
        <w:start w:val="1"/>
        <w:numFmt w:val="bullet"/>
        <w:lvlText w:val="•"/>
        <w:lvlJc w:val="left"/>
        <w:pPr>
          <w:ind w:left="396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E1C7F56">
        <w:start w:val="1"/>
        <w:numFmt w:val="bullet"/>
        <w:lvlText w:val="•"/>
        <w:lvlJc w:val="left"/>
        <w:pPr>
          <w:ind w:left="468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A66FA88">
        <w:start w:val="1"/>
        <w:numFmt w:val="bullet"/>
        <w:lvlText w:val="•"/>
        <w:lvlJc w:val="left"/>
        <w:pPr>
          <w:ind w:left="540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11E2B66">
        <w:start w:val="1"/>
        <w:numFmt w:val="bullet"/>
        <w:lvlText w:val="•"/>
        <w:lvlJc w:val="left"/>
        <w:pPr>
          <w:ind w:left="6124" w:hanging="3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16cid:durableId="458886688">
    <w:abstractNumId w:val="4"/>
  </w:num>
  <w:num w:numId="6" w16cid:durableId="920288079">
    <w:abstractNumId w:val="6"/>
  </w:num>
  <w:num w:numId="7" w16cid:durableId="1037007368">
    <w:abstractNumId w:val="3"/>
  </w:num>
  <w:num w:numId="8" w16cid:durableId="2137407355">
    <w:abstractNumId w:val="7"/>
  </w:num>
  <w:num w:numId="9" w16cid:durableId="43509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7765344">
    <w:abstractNumId w:val="0"/>
  </w:num>
  <w:num w:numId="11" w16cid:durableId="935135735">
    <w:abstractNumId w:val="8"/>
  </w:num>
  <w:num w:numId="12" w16cid:durableId="13218147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9C3"/>
    <w:rsid w:val="00045A03"/>
    <w:rsid w:val="0009134B"/>
    <w:rsid w:val="00095FBB"/>
    <w:rsid w:val="000B7DF0"/>
    <w:rsid w:val="000C6511"/>
    <w:rsid w:val="000E333D"/>
    <w:rsid w:val="00111E38"/>
    <w:rsid w:val="00133279"/>
    <w:rsid w:val="00166234"/>
    <w:rsid w:val="001C49A3"/>
    <w:rsid w:val="0023041F"/>
    <w:rsid w:val="00252F00"/>
    <w:rsid w:val="00282579"/>
    <w:rsid w:val="0029786D"/>
    <w:rsid w:val="002C39C3"/>
    <w:rsid w:val="002E3A27"/>
    <w:rsid w:val="003566AD"/>
    <w:rsid w:val="003A2BAD"/>
    <w:rsid w:val="00403751"/>
    <w:rsid w:val="00412CBD"/>
    <w:rsid w:val="004508E3"/>
    <w:rsid w:val="0045766D"/>
    <w:rsid w:val="00491519"/>
    <w:rsid w:val="00496C99"/>
    <w:rsid w:val="004F1C40"/>
    <w:rsid w:val="005325AC"/>
    <w:rsid w:val="00570F5C"/>
    <w:rsid w:val="0059671F"/>
    <w:rsid w:val="005B684C"/>
    <w:rsid w:val="005E7D78"/>
    <w:rsid w:val="006520FC"/>
    <w:rsid w:val="00660A5A"/>
    <w:rsid w:val="0068696A"/>
    <w:rsid w:val="00695F12"/>
    <w:rsid w:val="00697F73"/>
    <w:rsid w:val="006C35E8"/>
    <w:rsid w:val="00705351"/>
    <w:rsid w:val="0071425B"/>
    <w:rsid w:val="00734EA8"/>
    <w:rsid w:val="007546EC"/>
    <w:rsid w:val="008D52C7"/>
    <w:rsid w:val="008E7263"/>
    <w:rsid w:val="008F7B8D"/>
    <w:rsid w:val="00905025"/>
    <w:rsid w:val="00914840"/>
    <w:rsid w:val="00922893"/>
    <w:rsid w:val="009B2E0E"/>
    <w:rsid w:val="009C4DBC"/>
    <w:rsid w:val="00A01156"/>
    <w:rsid w:val="00A1144C"/>
    <w:rsid w:val="00A30BDD"/>
    <w:rsid w:val="00A47AFF"/>
    <w:rsid w:val="00A55FC5"/>
    <w:rsid w:val="00AD4189"/>
    <w:rsid w:val="00B04EDF"/>
    <w:rsid w:val="00B05F63"/>
    <w:rsid w:val="00B601E6"/>
    <w:rsid w:val="00B60F0F"/>
    <w:rsid w:val="00C037EA"/>
    <w:rsid w:val="00C262B2"/>
    <w:rsid w:val="00C71644"/>
    <w:rsid w:val="00C87E92"/>
    <w:rsid w:val="00CA2114"/>
    <w:rsid w:val="00CC5D61"/>
    <w:rsid w:val="00CE14B9"/>
    <w:rsid w:val="00D12A54"/>
    <w:rsid w:val="00D2180F"/>
    <w:rsid w:val="00D57BE3"/>
    <w:rsid w:val="00D61DDE"/>
    <w:rsid w:val="00D638AA"/>
    <w:rsid w:val="00DC0E8E"/>
    <w:rsid w:val="00DF00F7"/>
    <w:rsid w:val="00E23BA4"/>
    <w:rsid w:val="00E23ED5"/>
    <w:rsid w:val="00E97036"/>
    <w:rsid w:val="00E97BB0"/>
    <w:rsid w:val="00EB6643"/>
    <w:rsid w:val="00ED6FEA"/>
    <w:rsid w:val="00EE5B35"/>
    <w:rsid w:val="00F32907"/>
    <w:rsid w:val="00F32EC3"/>
    <w:rsid w:val="00F472FE"/>
    <w:rsid w:val="00F55BFF"/>
    <w:rsid w:val="00F76C7E"/>
    <w:rsid w:val="00F813A2"/>
    <w:rsid w:val="00FC20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EAB7A"/>
  <w15:docId w15:val="{9AB0AD26-85F3-4083-9AE9-A43381D6C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pacing w:after="160" w:line="259" w:lineRule="auto"/>
    </w:pPr>
    <w:rPr>
      <w:rFonts w:ascii="Calibri" w:hAnsi="Calibri" w:cs="Arial Unicode MS"/>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Nagwek">
    <w:name w:val="header"/>
    <w:pPr>
      <w:tabs>
        <w:tab w:val="center" w:pos="4536"/>
        <w:tab w:val="right" w:pos="9072"/>
      </w:tabs>
      <w:spacing w:after="160" w:line="259" w:lineRule="auto"/>
    </w:pPr>
    <w:rPr>
      <w:rFonts w:ascii="Calibri" w:hAnsi="Calibri" w:cs="Arial Unicode MS"/>
      <w:color w:val="000000"/>
      <w:sz w:val="22"/>
      <w:szCs w:val="22"/>
      <w:u w:color="000000"/>
    </w:r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after="160" w:line="259" w:lineRule="auto"/>
    </w:pPr>
    <w:rPr>
      <w:rFonts w:ascii="Century Gothic" w:hAnsi="Century Gothic" w:cs="Arial Unicode MS"/>
      <w:color w:val="000000"/>
      <w:sz w:val="24"/>
      <w:szCs w:val="24"/>
      <w:u w:color="000000"/>
    </w:rPr>
  </w:style>
  <w:style w:type="numbering" w:customStyle="1" w:styleId="Zaimportowanystyl1">
    <w:name w:val="Zaimportowany styl 1"/>
    <w:pPr>
      <w:numPr>
        <w:numId w:val="1"/>
      </w:numPr>
    </w:pPr>
  </w:style>
  <w:style w:type="character" w:customStyle="1" w:styleId="BrakA">
    <w:name w:val="Brak A"/>
    <w:rsid w:val="00E97036"/>
  </w:style>
  <w:style w:type="character" w:styleId="Odwoaniedokomentarza">
    <w:name w:val="annotation reference"/>
    <w:basedOn w:val="Domylnaczcionkaakapitu"/>
    <w:uiPriority w:val="99"/>
    <w:semiHidden/>
    <w:unhideWhenUsed/>
    <w:rsid w:val="00E97036"/>
    <w:rPr>
      <w:sz w:val="16"/>
      <w:szCs w:val="16"/>
    </w:rPr>
  </w:style>
  <w:style w:type="paragraph" w:styleId="Tekstkomentarza">
    <w:name w:val="annotation text"/>
    <w:basedOn w:val="Normalny"/>
    <w:link w:val="TekstkomentarzaZnak"/>
    <w:uiPriority w:val="99"/>
    <w:unhideWhenUsed/>
    <w:rsid w:val="00E97036"/>
    <w:pPr>
      <w:spacing w:line="240" w:lineRule="auto"/>
    </w:pPr>
    <w:rPr>
      <w:sz w:val="20"/>
      <w:szCs w:val="20"/>
    </w:rPr>
  </w:style>
  <w:style w:type="character" w:customStyle="1" w:styleId="TekstkomentarzaZnak">
    <w:name w:val="Tekst komentarza Znak"/>
    <w:basedOn w:val="Domylnaczcionkaakapitu"/>
    <w:link w:val="Tekstkomentarza"/>
    <w:uiPriority w:val="99"/>
    <w:rsid w:val="00E97036"/>
    <w:rPr>
      <w:rFonts w:ascii="Calibri" w:hAnsi="Calibri"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E97036"/>
    <w:rPr>
      <w:b/>
      <w:bCs/>
    </w:rPr>
  </w:style>
  <w:style w:type="character" w:customStyle="1" w:styleId="TematkomentarzaZnak">
    <w:name w:val="Temat komentarza Znak"/>
    <w:basedOn w:val="TekstkomentarzaZnak"/>
    <w:link w:val="Tematkomentarza"/>
    <w:uiPriority w:val="99"/>
    <w:semiHidden/>
    <w:rsid w:val="00E97036"/>
    <w:rPr>
      <w:rFonts w:ascii="Calibri" w:hAnsi="Calibri" w:cs="Arial Unicode MS"/>
      <w:b/>
      <w:bCs/>
      <w:color w:val="000000"/>
      <w:u w:color="000000"/>
    </w:rPr>
  </w:style>
  <w:style w:type="paragraph" w:styleId="Tekstdymka">
    <w:name w:val="Balloon Text"/>
    <w:basedOn w:val="Normalny"/>
    <w:link w:val="TekstdymkaZnak"/>
    <w:uiPriority w:val="99"/>
    <w:semiHidden/>
    <w:unhideWhenUsed/>
    <w:rsid w:val="00E970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97036"/>
    <w:rPr>
      <w:rFonts w:ascii="Segoe UI" w:hAnsi="Segoe UI" w:cs="Segoe UI"/>
      <w:color w:val="000000"/>
      <w:sz w:val="18"/>
      <w:szCs w:val="18"/>
      <w:u w:color="000000"/>
    </w:rPr>
  </w:style>
  <w:style w:type="character" w:customStyle="1" w:styleId="Brak">
    <w:name w:val="Brak"/>
    <w:rsid w:val="003A2BAD"/>
  </w:style>
  <w:style w:type="paragraph" w:styleId="Akapitzlist">
    <w:name w:val="List Paragraph"/>
    <w:aliases w:val="Lista - wielopoziomowa"/>
    <w:basedOn w:val="Normalny"/>
    <w:link w:val="AkapitzlistZnak"/>
    <w:uiPriority w:val="34"/>
    <w:qFormat/>
    <w:rsid w:val="003A2BAD"/>
    <w:pPr>
      <w:ind w:left="720"/>
      <w:contextualSpacing/>
    </w:pPr>
  </w:style>
  <w:style w:type="paragraph" w:styleId="Poprawka">
    <w:name w:val="Revision"/>
    <w:hidden/>
    <w:uiPriority w:val="99"/>
    <w:semiHidden/>
    <w:rsid w:val="0090502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paragraph" w:styleId="Stopka">
    <w:name w:val="footer"/>
    <w:basedOn w:val="Normalny"/>
    <w:link w:val="StopkaZnak"/>
    <w:uiPriority w:val="99"/>
    <w:unhideWhenUsed/>
    <w:rsid w:val="00D61D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1DDE"/>
    <w:rPr>
      <w:rFonts w:ascii="Calibri" w:hAnsi="Calibri" w:cs="Arial Unicode MS"/>
      <w:color w:val="000000"/>
      <w:sz w:val="22"/>
      <w:szCs w:val="22"/>
      <w:u w:color="000000"/>
    </w:rPr>
  </w:style>
  <w:style w:type="table" w:styleId="Tabela-Siatka">
    <w:name w:val="Table Grid"/>
    <w:basedOn w:val="Standardowy"/>
    <w:uiPriority w:val="39"/>
    <w:rsid w:val="00111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660A5A"/>
    <w:tblPr>
      <w:tblInd w:w="0" w:type="dxa"/>
      <w:tblCellMar>
        <w:top w:w="0" w:type="dxa"/>
        <w:left w:w="0" w:type="dxa"/>
        <w:bottom w:w="0" w:type="dxa"/>
        <w:right w:w="0" w:type="dxa"/>
      </w:tblCellMar>
    </w:tblPr>
  </w:style>
  <w:style w:type="character" w:customStyle="1" w:styleId="AkapitzlistZnak">
    <w:name w:val="Akapit z listą Znak"/>
    <w:aliases w:val="Lista - wielopoziomowa Znak"/>
    <w:link w:val="Akapitzlist"/>
    <w:uiPriority w:val="34"/>
    <w:qFormat/>
    <w:locked/>
    <w:rsid w:val="00F32907"/>
    <w:rPr>
      <w:rFonts w:ascii="Calibri" w:hAnsi="Calibri"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629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7</Pages>
  <Words>1145</Words>
  <Characters>6876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Canviar</dc:creator>
  <cp:lastModifiedBy>Anna Krakowiak</cp:lastModifiedBy>
  <cp:revision>17</cp:revision>
  <cp:lastPrinted>2023-06-21T12:07:00Z</cp:lastPrinted>
  <dcterms:created xsi:type="dcterms:W3CDTF">2023-06-21T09:39:00Z</dcterms:created>
  <dcterms:modified xsi:type="dcterms:W3CDTF">2026-04-17T08:47:00Z</dcterms:modified>
</cp:coreProperties>
</file>